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31" w:rsidRPr="00FD5831" w:rsidRDefault="00FD5831" w:rsidP="00FD5831">
      <w:pPr>
        <w:shd w:val="clear" w:color="auto" w:fill="FFFFFF"/>
        <w:spacing w:after="0" w:line="240" w:lineRule="auto"/>
        <w:jc w:val="center"/>
        <w:outlineLvl w:val="1"/>
        <w:rPr>
          <w:rFonts w:ascii="Times New Roman" w:eastAsia="Times New Roman" w:hAnsi="Times New Roman" w:cs="Times New Roman"/>
          <w:b/>
          <w:bCs/>
          <w:color w:val="4E4E4E"/>
          <w:sz w:val="24"/>
          <w:szCs w:val="24"/>
          <w:lang w:eastAsia="ru-RU"/>
        </w:rPr>
      </w:pPr>
      <w:proofErr w:type="spellStart"/>
      <w:r w:rsidRPr="00FD5831">
        <w:rPr>
          <w:rFonts w:ascii="Times New Roman" w:eastAsia="Times New Roman" w:hAnsi="Times New Roman" w:cs="Times New Roman"/>
          <w:b/>
          <w:bCs/>
          <w:color w:val="4E4E4E"/>
          <w:sz w:val="24"/>
          <w:szCs w:val="24"/>
          <w:lang w:eastAsia="ru-RU"/>
        </w:rPr>
        <w:t>Бардовская</w:t>
      </w:r>
      <w:proofErr w:type="spellEnd"/>
      <w:r w:rsidRPr="00FD5831">
        <w:rPr>
          <w:rFonts w:ascii="Times New Roman" w:eastAsia="Times New Roman" w:hAnsi="Times New Roman" w:cs="Times New Roman"/>
          <w:b/>
          <w:bCs/>
          <w:color w:val="4E4E4E"/>
          <w:sz w:val="24"/>
          <w:szCs w:val="24"/>
          <w:lang w:eastAsia="ru-RU"/>
        </w:rPr>
        <w:t xml:space="preserve"> песня</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b/>
          <w:bCs/>
          <w:color w:val="4E4E4E"/>
          <w:sz w:val="24"/>
          <w:szCs w:val="24"/>
          <w:lang w:eastAsia="ru-RU"/>
        </w:rPr>
        <w:t xml:space="preserve">Авторская песня, или </w:t>
      </w:r>
      <w:proofErr w:type="spellStart"/>
      <w:r w:rsidRPr="00FD5831">
        <w:rPr>
          <w:rFonts w:ascii="Times New Roman" w:eastAsia="Times New Roman" w:hAnsi="Times New Roman" w:cs="Times New Roman"/>
          <w:b/>
          <w:bCs/>
          <w:color w:val="4E4E4E"/>
          <w:sz w:val="24"/>
          <w:szCs w:val="24"/>
          <w:lang w:eastAsia="ru-RU"/>
        </w:rPr>
        <w:t>бардовская</w:t>
      </w:r>
      <w:proofErr w:type="spellEnd"/>
      <w:r w:rsidRPr="00FD5831">
        <w:rPr>
          <w:rFonts w:ascii="Times New Roman" w:eastAsia="Times New Roman" w:hAnsi="Times New Roman" w:cs="Times New Roman"/>
          <w:b/>
          <w:bCs/>
          <w:color w:val="4E4E4E"/>
          <w:sz w:val="24"/>
          <w:szCs w:val="24"/>
          <w:lang w:eastAsia="ru-RU"/>
        </w:rPr>
        <w:t xml:space="preserve"> музыка</w:t>
      </w:r>
      <w:r w:rsidRPr="00FD5831">
        <w:rPr>
          <w:rFonts w:ascii="Times New Roman" w:eastAsia="Times New Roman" w:hAnsi="Times New Roman" w:cs="Times New Roman"/>
          <w:color w:val="4E4E4E"/>
          <w:sz w:val="24"/>
          <w:szCs w:val="24"/>
          <w:lang w:eastAsia="ru-RU"/>
        </w:rPr>
        <w:t> - песенный жанр, возникший в середине XX века в СССР.</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Жанр вырос в 1950-1960-е гг. из художественной самодеятельности, независимо от культурной политики советских властей, и быстро достиг широкой популярности. Основной упор делается на поэтичность текста.</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Предшественником авторской песни можно считать городской романс и песенные миниатюры А. Вертинского. </w:t>
      </w:r>
      <w:proofErr w:type="spellStart"/>
      <w:r w:rsidRPr="00FD5831">
        <w:rPr>
          <w:rFonts w:ascii="Times New Roman" w:eastAsia="Times New Roman" w:hAnsi="Times New Roman" w:cs="Times New Roman"/>
          <w:i/>
          <w:iCs/>
          <w:color w:val="4E4E4E"/>
          <w:sz w:val="24"/>
          <w:szCs w:val="24"/>
          <w:lang w:eastAsia="ru-RU"/>
        </w:rPr>
        <w:t>Городско</w:t>
      </w:r>
      <w:proofErr w:type="gramStart"/>
      <w:r w:rsidRPr="00FD5831">
        <w:rPr>
          <w:rFonts w:ascii="Times New Roman" w:eastAsia="Times New Roman" w:hAnsi="Times New Roman" w:cs="Times New Roman"/>
          <w:i/>
          <w:iCs/>
          <w:color w:val="4E4E4E"/>
          <w:sz w:val="24"/>
          <w:szCs w:val="24"/>
          <w:lang w:eastAsia="ru-RU"/>
        </w:rPr>
        <w:t>?й</w:t>
      </w:r>
      <w:proofErr w:type="spellEnd"/>
      <w:proofErr w:type="gramEnd"/>
      <w:r w:rsidRPr="00FD5831">
        <w:rPr>
          <w:rFonts w:ascii="Times New Roman" w:eastAsia="Times New Roman" w:hAnsi="Times New Roman" w:cs="Times New Roman"/>
          <w:i/>
          <w:iCs/>
          <w:color w:val="4E4E4E"/>
          <w:sz w:val="24"/>
          <w:szCs w:val="24"/>
          <w:lang w:eastAsia="ru-RU"/>
        </w:rPr>
        <w:t xml:space="preserve"> </w:t>
      </w:r>
      <w:proofErr w:type="spellStart"/>
      <w:r w:rsidRPr="00FD5831">
        <w:rPr>
          <w:rFonts w:ascii="Times New Roman" w:eastAsia="Times New Roman" w:hAnsi="Times New Roman" w:cs="Times New Roman"/>
          <w:i/>
          <w:iCs/>
          <w:color w:val="4E4E4E"/>
          <w:sz w:val="24"/>
          <w:szCs w:val="24"/>
          <w:lang w:eastAsia="ru-RU"/>
        </w:rPr>
        <w:t>рома?нс</w:t>
      </w:r>
      <w:proofErr w:type="spellEnd"/>
      <w:r w:rsidRPr="00FD5831">
        <w:rPr>
          <w:rFonts w:ascii="Times New Roman" w:eastAsia="Times New Roman" w:hAnsi="Times New Roman" w:cs="Times New Roman"/>
          <w:color w:val="4E4E4E"/>
          <w:sz w:val="24"/>
          <w:szCs w:val="24"/>
          <w:lang w:eastAsia="ru-RU"/>
        </w:rPr>
        <w:t> - разновидность романса, бытовавшая как фольклор в России конца XIX - первой половины XX века. Основными отличительными признаками городского романса с литературной точки зрения являются конкретика в образах, ступенчатая композиция, представление лирического героя о самом себе, как о бывалом человеке, недостижимость объекта любви.</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Поначалу основу жанра составляли студенческие и туристские песни, отличавшиеся от «официальных» (распространявшихся по государственным каналам) доминирующей личностной интонацией, живым, неформальным подходом к теме. Отдельные произведения жанра появились ещё в 1930-х (сочинённые П. Коганом и Г. </w:t>
      </w:r>
      <w:proofErr w:type="spellStart"/>
      <w:r w:rsidRPr="00FD5831">
        <w:rPr>
          <w:rFonts w:ascii="Times New Roman" w:eastAsia="Times New Roman" w:hAnsi="Times New Roman" w:cs="Times New Roman"/>
          <w:color w:val="4E4E4E"/>
          <w:sz w:val="24"/>
          <w:szCs w:val="24"/>
          <w:lang w:eastAsia="ru-RU"/>
        </w:rPr>
        <w:t>Лепским</w:t>
      </w:r>
      <w:proofErr w:type="spellEnd"/>
      <w:r w:rsidRPr="00FD5831">
        <w:rPr>
          <w:rFonts w:ascii="Times New Roman" w:eastAsia="Times New Roman" w:hAnsi="Times New Roman" w:cs="Times New Roman"/>
          <w:color w:val="4E4E4E"/>
          <w:sz w:val="24"/>
          <w:szCs w:val="24"/>
          <w:lang w:eastAsia="ru-RU"/>
        </w:rPr>
        <w:t xml:space="preserve"> романтические песни, самой известной из которых стала «Бригантина», а также ранние песни М. </w:t>
      </w:r>
      <w:proofErr w:type="spellStart"/>
      <w:r w:rsidRPr="00FD5831">
        <w:rPr>
          <w:rFonts w:ascii="Times New Roman" w:eastAsia="Times New Roman" w:hAnsi="Times New Roman" w:cs="Times New Roman"/>
          <w:color w:val="4E4E4E"/>
          <w:sz w:val="24"/>
          <w:szCs w:val="24"/>
          <w:lang w:eastAsia="ru-RU"/>
        </w:rPr>
        <w:t>Анчарова</w:t>
      </w:r>
      <w:proofErr w:type="spellEnd"/>
      <w:r w:rsidRPr="00FD5831">
        <w:rPr>
          <w:rFonts w:ascii="Times New Roman" w:eastAsia="Times New Roman" w:hAnsi="Times New Roman" w:cs="Times New Roman"/>
          <w:color w:val="4E4E4E"/>
          <w:sz w:val="24"/>
          <w:szCs w:val="24"/>
          <w:lang w:eastAsia="ru-RU"/>
        </w:rPr>
        <w:t>). Чаще всего (хотя и не всегда) исполнители песен этого жанра являются одновременно авторами и стихов, и музыки - отсюда и название.</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proofErr w:type="gramStart"/>
      <w:r w:rsidRPr="00FD5831">
        <w:rPr>
          <w:rFonts w:ascii="Times New Roman" w:eastAsia="Times New Roman" w:hAnsi="Times New Roman" w:cs="Times New Roman"/>
          <w:color w:val="4E4E4E"/>
          <w:sz w:val="24"/>
          <w:szCs w:val="24"/>
          <w:lang w:eastAsia="ru-RU"/>
        </w:rPr>
        <w:t>В начале</w:t>
      </w:r>
      <w:proofErr w:type="gramEnd"/>
      <w:r w:rsidRPr="00FD5831">
        <w:rPr>
          <w:rFonts w:ascii="Times New Roman" w:eastAsia="Times New Roman" w:hAnsi="Times New Roman" w:cs="Times New Roman"/>
          <w:color w:val="4E4E4E"/>
          <w:sz w:val="24"/>
          <w:szCs w:val="24"/>
          <w:lang w:eastAsia="ru-RU"/>
        </w:rPr>
        <w:t xml:space="preserve"> 1950-х мощный пласт авторских песен появился в студенческой среде, в частности, на биологическом факультете МГУ (известнейшими авторами этой плеяды стали Г. </w:t>
      </w:r>
      <w:proofErr w:type="spellStart"/>
      <w:r w:rsidRPr="00FD5831">
        <w:rPr>
          <w:rFonts w:ascii="Times New Roman" w:eastAsia="Times New Roman" w:hAnsi="Times New Roman" w:cs="Times New Roman"/>
          <w:color w:val="4E4E4E"/>
          <w:sz w:val="24"/>
          <w:szCs w:val="24"/>
          <w:lang w:eastAsia="ru-RU"/>
        </w:rPr>
        <w:t>Шангин-Березовский</w:t>
      </w:r>
      <w:proofErr w:type="spellEnd"/>
      <w:r w:rsidRPr="00FD5831">
        <w:rPr>
          <w:rFonts w:ascii="Times New Roman" w:eastAsia="Times New Roman" w:hAnsi="Times New Roman" w:cs="Times New Roman"/>
          <w:color w:val="4E4E4E"/>
          <w:sz w:val="24"/>
          <w:szCs w:val="24"/>
          <w:lang w:eastAsia="ru-RU"/>
        </w:rPr>
        <w:t>, Д. Сухарев, Л. Розанова) и в Педагогическом институте им. Ленина (Ю. Визбор, Ю. Ким, А. Якушева). Широкую популярность приобрела авторская песня в середине 1950-х, с появлением магнитофона. В это время начали систематически сочинять песни Б. Окуджава и Н. Матвеева.</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proofErr w:type="gramStart"/>
      <w:r w:rsidRPr="00FD5831">
        <w:rPr>
          <w:rFonts w:ascii="Times New Roman" w:eastAsia="Times New Roman" w:hAnsi="Times New Roman" w:cs="Times New Roman"/>
          <w:color w:val="4E4E4E"/>
          <w:sz w:val="24"/>
          <w:szCs w:val="24"/>
          <w:lang w:eastAsia="ru-RU"/>
        </w:rPr>
        <w:t xml:space="preserve">Позднее, в 1960-х и 70-х, классиками жанра стали Владимир Высоцкий, Александр Галич, Владимир </w:t>
      </w:r>
      <w:proofErr w:type="spellStart"/>
      <w:r w:rsidRPr="00FD5831">
        <w:rPr>
          <w:rFonts w:ascii="Times New Roman" w:eastAsia="Times New Roman" w:hAnsi="Times New Roman" w:cs="Times New Roman"/>
          <w:color w:val="4E4E4E"/>
          <w:sz w:val="24"/>
          <w:szCs w:val="24"/>
          <w:lang w:eastAsia="ru-RU"/>
        </w:rPr>
        <w:t>Туриянский</w:t>
      </w:r>
      <w:proofErr w:type="spellEnd"/>
      <w:r w:rsidRPr="00FD5831">
        <w:rPr>
          <w:rFonts w:ascii="Times New Roman" w:eastAsia="Times New Roman" w:hAnsi="Times New Roman" w:cs="Times New Roman"/>
          <w:color w:val="4E4E4E"/>
          <w:sz w:val="24"/>
          <w:szCs w:val="24"/>
          <w:lang w:eastAsia="ru-RU"/>
        </w:rPr>
        <w:t xml:space="preserve">, Виктор Берковский, Сергей Никитин, Александр </w:t>
      </w:r>
      <w:proofErr w:type="spellStart"/>
      <w:r w:rsidRPr="00FD5831">
        <w:rPr>
          <w:rFonts w:ascii="Times New Roman" w:eastAsia="Times New Roman" w:hAnsi="Times New Roman" w:cs="Times New Roman"/>
          <w:color w:val="4E4E4E"/>
          <w:sz w:val="24"/>
          <w:szCs w:val="24"/>
          <w:lang w:eastAsia="ru-RU"/>
        </w:rPr>
        <w:t>Городницкий</w:t>
      </w:r>
      <w:proofErr w:type="spellEnd"/>
      <w:r w:rsidRPr="00FD5831">
        <w:rPr>
          <w:rFonts w:ascii="Times New Roman" w:eastAsia="Times New Roman" w:hAnsi="Times New Roman" w:cs="Times New Roman"/>
          <w:color w:val="4E4E4E"/>
          <w:sz w:val="24"/>
          <w:szCs w:val="24"/>
          <w:lang w:eastAsia="ru-RU"/>
        </w:rPr>
        <w:t xml:space="preserve">, Александр </w:t>
      </w:r>
      <w:proofErr w:type="spellStart"/>
      <w:r w:rsidRPr="00FD5831">
        <w:rPr>
          <w:rFonts w:ascii="Times New Roman" w:eastAsia="Times New Roman" w:hAnsi="Times New Roman" w:cs="Times New Roman"/>
          <w:color w:val="4E4E4E"/>
          <w:sz w:val="24"/>
          <w:szCs w:val="24"/>
          <w:lang w:eastAsia="ru-RU"/>
        </w:rPr>
        <w:t>Лобановский</w:t>
      </w:r>
      <w:proofErr w:type="spellEnd"/>
      <w:r w:rsidRPr="00FD5831">
        <w:rPr>
          <w:rFonts w:ascii="Times New Roman" w:eastAsia="Times New Roman" w:hAnsi="Times New Roman" w:cs="Times New Roman"/>
          <w:color w:val="4E4E4E"/>
          <w:sz w:val="24"/>
          <w:szCs w:val="24"/>
          <w:lang w:eastAsia="ru-RU"/>
        </w:rPr>
        <w:t xml:space="preserve">, Арон </w:t>
      </w:r>
      <w:proofErr w:type="spellStart"/>
      <w:r w:rsidRPr="00FD5831">
        <w:rPr>
          <w:rFonts w:ascii="Times New Roman" w:eastAsia="Times New Roman" w:hAnsi="Times New Roman" w:cs="Times New Roman"/>
          <w:color w:val="4E4E4E"/>
          <w:sz w:val="24"/>
          <w:szCs w:val="24"/>
          <w:lang w:eastAsia="ru-RU"/>
        </w:rPr>
        <w:t>Крупп</w:t>
      </w:r>
      <w:proofErr w:type="spellEnd"/>
      <w:r w:rsidRPr="00FD5831">
        <w:rPr>
          <w:rFonts w:ascii="Times New Roman" w:eastAsia="Times New Roman" w:hAnsi="Times New Roman" w:cs="Times New Roman"/>
          <w:color w:val="4E4E4E"/>
          <w:sz w:val="24"/>
          <w:szCs w:val="24"/>
          <w:lang w:eastAsia="ru-RU"/>
        </w:rPr>
        <w:t xml:space="preserve">, Евгений Клячкин, Юрий Кукин, Александр </w:t>
      </w:r>
      <w:proofErr w:type="spellStart"/>
      <w:r w:rsidRPr="00FD5831">
        <w:rPr>
          <w:rFonts w:ascii="Times New Roman" w:eastAsia="Times New Roman" w:hAnsi="Times New Roman" w:cs="Times New Roman"/>
          <w:color w:val="4E4E4E"/>
          <w:sz w:val="24"/>
          <w:szCs w:val="24"/>
          <w:lang w:eastAsia="ru-RU"/>
        </w:rPr>
        <w:t>Мирзаян</w:t>
      </w:r>
      <w:proofErr w:type="spellEnd"/>
      <w:r w:rsidRPr="00FD5831">
        <w:rPr>
          <w:rFonts w:ascii="Times New Roman" w:eastAsia="Times New Roman" w:hAnsi="Times New Roman" w:cs="Times New Roman"/>
          <w:color w:val="4E4E4E"/>
          <w:sz w:val="24"/>
          <w:szCs w:val="24"/>
          <w:lang w:eastAsia="ru-RU"/>
        </w:rPr>
        <w:t xml:space="preserve">, Владимир Бережков, Вера Матвеева, Виктор Луферов, Пётр </w:t>
      </w:r>
      <w:proofErr w:type="spellStart"/>
      <w:r w:rsidRPr="00FD5831">
        <w:rPr>
          <w:rFonts w:ascii="Times New Roman" w:eastAsia="Times New Roman" w:hAnsi="Times New Roman" w:cs="Times New Roman"/>
          <w:color w:val="4E4E4E"/>
          <w:sz w:val="24"/>
          <w:szCs w:val="24"/>
          <w:lang w:eastAsia="ru-RU"/>
        </w:rPr>
        <w:t>Старчик</w:t>
      </w:r>
      <w:proofErr w:type="spellEnd"/>
      <w:r w:rsidRPr="00FD5831">
        <w:rPr>
          <w:rFonts w:ascii="Times New Roman" w:eastAsia="Times New Roman" w:hAnsi="Times New Roman" w:cs="Times New Roman"/>
          <w:color w:val="4E4E4E"/>
          <w:sz w:val="24"/>
          <w:szCs w:val="24"/>
          <w:lang w:eastAsia="ru-RU"/>
        </w:rPr>
        <w:t>, Александр Суханов, Вероника Долина, Александр Дольский, в 80-х и 90-х к ним добавились М. Щербаков и творческий дуэт Алексея Иващенко и Георгия</w:t>
      </w:r>
      <w:proofErr w:type="gramEnd"/>
      <w:r w:rsidRPr="00FD5831">
        <w:rPr>
          <w:rFonts w:ascii="Times New Roman" w:eastAsia="Times New Roman" w:hAnsi="Times New Roman" w:cs="Times New Roman"/>
          <w:color w:val="4E4E4E"/>
          <w:sz w:val="24"/>
          <w:szCs w:val="24"/>
          <w:lang w:eastAsia="ru-RU"/>
        </w:rPr>
        <w:t xml:space="preserve"> Васильева («Иваси»). К авторской песне также примыкает творчество Тимура </w:t>
      </w:r>
      <w:proofErr w:type="spellStart"/>
      <w:r w:rsidRPr="00FD5831">
        <w:rPr>
          <w:rFonts w:ascii="Times New Roman" w:eastAsia="Times New Roman" w:hAnsi="Times New Roman" w:cs="Times New Roman"/>
          <w:color w:val="4E4E4E"/>
          <w:sz w:val="24"/>
          <w:szCs w:val="24"/>
          <w:lang w:eastAsia="ru-RU"/>
        </w:rPr>
        <w:t>Шаова</w:t>
      </w:r>
      <w:proofErr w:type="spellEnd"/>
      <w:r w:rsidRPr="00FD5831">
        <w:rPr>
          <w:rFonts w:ascii="Times New Roman" w:eastAsia="Times New Roman" w:hAnsi="Times New Roman" w:cs="Times New Roman"/>
          <w:color w:val="4E4E4E"/>
          <w:sz w:val="24"/>
          <w:szCs w:val="24"/>
          <w:lang w:eastAsia="ru-RU"/>
        </w:rPr>
        <w:t>.</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Авторская песня была одной из форм самовыражения «шестидесятников».</w:t>
      </w:r>
    </w:p>
    <w:p w:rsidR="00FD5831" w:rsidRPr="00FD5831" w:rsidRDefault="00FD5831" w:rsidP="00FD5831">
      <w:pPr>
        <w:shd w:val="clear" w:color="auto" w:fill="FFFFFF"/>
        <w:spacing w:after="0" w:line="240" w:lineRule="auto"/>
        <w:jc w:val="center"/>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b/>
          <w:bCs/>
          <w:color w:val="4E4E4E"/>
          <w:sz w:val="24"/>
          <w:szCs w:val="24"/>
          <w:lang w:eastAsia="ru-RU"/>
        </w:rPr>
        <w:t>Жанры и термины</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Чёткой и единой терминологической системы, связанной с песенными жанрами, до сих пор не существует. Иногда термины «авторская песня» и «</w:t>
      </w:r>
      <w:proofErr w:type="spellStart"/>
      <w:r w:rsidRPr="00FD5831">
        <w:rPr>
          <w:rFonts w:ascii="Times New Roman" w:eastAsia="Times New Roman" w:hAnsi="Times New Roman" w:cs="Times New Roman"/>
          <w:color w:val="4E4E4E"/>
          <w:sz w:val="24"/>
          <w:szCs w:val="24"/>
          <w:lang w:eastAsia="ru-RU"/>
        </w:rPr>
        <w:t>бардовская</w:t>
      </w:r>
      <w:proofErr w:type="spellEnd"/>
      <w:r w:rsidRPr="00FD5831">
        <w:rPr>
          <w:rFonts w:ascii="Times New Roman" w:eastAsia="Times New Roman" w:hAnsi="Times New Roman" w:cs="Times New Roman"/>
          <w:color w:val="4E4E4E"/>
          <w:sz w:val="24"/>
          <w:szCs w:val="24"/>
          <w:lang w:eastAsia="ru-RU"/>
        </w:rPr>
        <w:t xml:space="preserve"> песня» употребляют как синонимы. Но, например, Владимир Высоцкий категорически не любил, чтобы его называли «бардом».</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Хроники показывают, что в 1950-х и начале 1960-х годов наиболее употребителен по отношению к жанру был термин «самодеятельная песня»- его, в частности, применяли в отношении самих себя и сами авторы.</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Вопрос о названии песенного жанра не сразу заинтересовал любителей авторской песни. Как пишет в своей книге «История московского КСП» Игорь Каримов, аббревиатура КСП использовалась ещё в конце 1950-х, но </w:t>
      </w:r>
      <w:proofErr w:type="gramStart"/>
      <w:r w:rsidRPr="00FD5831">
        <w:rPr>
          <w:rFonts w:ascii="Times New Roman" w:eastAsia="Times New Roman" w:hAnsi="Times New Roman" w:cs="Times New Roman"/>
          <w:color w:val="4E4E4E"/>
          <w:sz w:val="24"/>
          <w:szCs w:val="24"/>
          <w:lang w:eastAsia="ru-RU"/>
        </w:rPr>
        <w:t>в</w:t>
      </w:r>
      <w:proofErr w:type="gramEnd"/>
      <w:r w:rsidRPr="00FD5831">
        <w:rPr>
          <w:rFonts w:ascii="Times New Roman" w:eastAsia="Times New Roman" w:hAnsi="Times New Roman" w:cs="Times New Roman"/>
          <w:color w:val="4E4E4E"/>
          <w:sz w:val="24"/>
          <w:szCs w:val="24"/>
          <w:lang w:eastAsia="ru-RU"/>
        </w:rPr>
        <w:t xml:space="preserve"> то время расшифровывалась как «конкурс студенческой песни». На ставшей вехой в истории КСП конференции по вопросам самодеятельной песни в Петушках (май 1967) вопрос обсуждался </w:t>
      </w:r>
      <w:proofErr w:type="spellStart"/>
      <w:r w:rsidRPr="00FD5831">
        <w:rPr>
          <w:rFonts w:ascii="Times New Roman" w:eastAsia="Times New Roman" w:hAnsi="Times New Roman" w:cs="Times New Roman"/>
          <w:color w:val="4E4E4E"/>
          <w:sz w:val="24"/>
          <w:szCs w:val="24"/>
          <w:lang w:eastAsia="ru-RU"/>
        </w:rPr>
        <w:t>сфокусированно</w:t>
      </w:r>
      <w:proofErr w:type="spellEnd"/>
      <w:r w:rsidRPr="00FD5831">
        <w:rPr>
          <w:rFonts w:ascii="Times New Roman" w:eastAsia="Times New Roman" w:hAnsi="Times New Roman" w:cs="Times New Roman"/>
          <w:color w:val="4E4E4E"/>
          <w:sz w:val="24"/>
          <w:szCs w:val="24"/>
          <w:lang w:eastAsia="ru-RU"/>
        </w:rPr>
        <w:t xml:space="preserve">. Рассматривались варианты «гитарная песня», «любительская песня», «туристская песня» и ряд других. По итогам совещания было выбрано название «самодеятельная песня», а за сочетанием КСП закрепилось значение «Клуб самодеятельной песни». Тогда же, в мае 1967 г., состоялся первый </w:t>
      </w:r>
      <w:proofErr w:type="spellStart"/>
      <w:r w:rsidRPr="00FD5831">
        <w:rPr>
          <w:rFonts w:ascii="Times New Roman" w:eastAsia="Times New Roman" w:hAnsi="Times New Roman" w:cs="Times New Roman"/>
          <w:color w:val="4E4E4E"/>
          <w:sz w:val="24"/>
          <w:szCs w:val="24"/>
          <w:lang w:eastAsia="ru-RU"/>
        </w:rPr>
        <w:t>общемосковский</w:t>
      </w:r>
      <w:proofErr w:type="spellEnd"/>
      <w:r w:rsidRPr="00FD5831">
        <w:rPr>
          <w:rFonts w:ascii="Times New Roman" w:eastAsia="Times New Roman" w:hAnsi="Times New Roman" w:cs="Times New Roman"/>
          <w:color w:val="4E4E4E"/>
          <w:sz w:val="24"/>
          <w:szCs w:val="24"/>
          <w:lang w:eastAsia="ru-RU"/>
        </w:rPr>
        <w:t xml:space="preserve"> слёт КСП.</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Л.И. Левин - российский литературный критик, писал: АВТОРСКАЯ (иначе - «</w:t>
      </w:r>
      <w:proofErr w:type="spellStart"/>
      <w:r w:rsidRPr="00FD5831">
        <w:rPr>
          <w:rFonts w:ascii="Times New Roman" w:eastAsia="Times New Roman" w:hAnsi="Times New Roman" w:cs="Times New Roman"/>
          <w:color w:val="4E4E4E"/>
          <w:sz w:val="24"/>
          <w:szCs w:val="24"/>
          <w:lang w:eastAsia="ru-RU"/>
        </w:rPr>
        <w:t>бардовская</w:t>
      </w:r>
      <w:proofErr w:type="spellEnd"/>
      <w:r w:rsidRPr="00FD5831">
        <w:rPr>
          <w:rFonts w:ascii="Times New Roman" w:eastAsia="Times New Roman" w:hAnsi="Times New Roman" w:cs="Times New Roman"/>
          <w:color w:val="4E4E4E"/>
          <w:sz w:val="24"/>
          <w:szCs w:val="24"/>
          <w:lang w:eastAsia="ru-RU"/>
        </w:rPr>
        <w:t xml:space="preserve">», «поэтическая») ПЕСНЯ - современный жанр устной поэзии («поющаяся </w:t>
      </w:r>
      <w:r w:rsidRPr="00FD5831">
        <w:rPr>
          <w:rFonts w:ascii="Times New Roman" w:eastAsia="Times New Roman" w:hAnsi="Times New Roman" w:cs="Times New Roman"/>
          <w:color w:val="4E4E4E"/>
          <w:sz w:val="24"/>
          <w:szCs w:val="24"/>
          <w:lang w:eastAsia="ru-RU"/>
        </w:rPr>
        <w:lastRenderedPageBreak/>
        <w:t>поэзия»), сформировавшийся на рубеже 50-60-х гг. в неформальной культуре студенчества и молодых интеллектуалов.</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Сама по себе «поющаяся поэзия» - древнейший вид творчества, известный культурам едва ли не всех народов, и не случайно представителей А. П. часто называют «бардами», сопоставляют с </w:t>
      </w:r>
      <w:proofErr w:type="spellStart"/>
      <w:r w:rsidRPr="00FD5831">
        <w:rPr>
          <w:rFonts w:ascii="Times New Roman" w:eastAsia="Times New Roman" w:hAnsi="Times New Roman" w:cs="Times New Roman"/>
          <w:color w:val="4E4E4E"/>
          <w:sz w:val="24"/>
          <w:szCs w:val="24"/>
          <w:lang w:eastAsia="ru-RU"/>
        </w:rPr>
        <w:t>древнегреч</w:t>
      </w:r>
      <w:proofErr w:type="spellEnd"/>
      <w:r w:rsidRPr="00FD5831">
        <w:rPr>
          <w:rFonts w:ascii="Times New Roman" w:eastAsia="Times New Roman" w:hAnsi="Times New Roman" w:cs="Times New Roman"/>
          <w:color w:val="4E4E4E"/>
          <w:sz w:val="24"/>
          <w:szCs w:val="24"/>
          <w:lang w:eastAsia="ru-RU"/>
        </w:rPr>
        <w:t>. лириками, рус</w:t>
      </w:r>
      <w:proofErr w:type="gramStart"/>
      <w:r w:rsidRPr="00FD5831">
        <w:rPr>
          <w:rFonts w:ascii="Times New Roman" w:eastAsia="Times New Roman" w:hAnsi="Times New Roman" w:cs="Times New Roman"/>
          <w:color w:val="4E4E4E"/>
          <w:sz w:val="24"/>
          <w:szCs w:val="24"/>
          <w:lang w:eastAsia="ru-RU"/>
        </w:rPr>
        <w:t>.</w:t>
      </w:r>
      <w:proofErr w:type="gramEnd"/>
      <w:r w:rsidRPr="00FD5831">
        <w:rPr>
          <w:rFonts w:ascii="Times New Roman" w:eastAsia="Times New Roman" w:hAnsi="Times New Roman" w:cs="Times New Roman"/>
          <w:color w:val="4E4E4E"/>
          <w:sz w:val="24"/>
          <w:szCs w:val="24"/>
          <w:lang w:eastAsia="ru-RU"/>
        </w:rPr>
        <w:t xml:space="preserve"> </w:t>
      </w:r>
      <w:proofErr w:type="gramStart"/>
      <w:r w:rsidRPr="00FD5831">
        <w:rPr>
          <w:rFonts w:ascii="Times New Roman" w:eastAsia="Times New Roman" w:hAnsi="Times New Roman" w:cs="Times New Roman"/>
          <w:color w:val="4E4E4E"/>
          <w:sz w:val="24"/>
          <w:szCs w:val="24"/>
          <w:lang w:eastAsia="ru-RU"/>
        </w:rPr>
        <w:t>г</w:t>
      </w:r>
      <w:proofErr w:type="gramEnd"/>
      <w:r w:rsidRPr="00FD5831">
        <w:rPr>
          <w:rFonts w:ascii="Times New Roman" w:eastAsia="Times New Roman" w:hAnsi="Times New Roman" w:cs="Times New Roman"/>
          <w:color w:val="4E4E4E"/>
          <w:sz w:val="24"/>
          <w:szCs w:val="24"/>
          <w:lang w:eastAsia="ru-RU"/>
        </w:rPr>
        <w:t xml:space="preserve">услярами, </w:t>
      </w:r>
      <w:proofErr w:type="spellStart"/>
      <w:r w:rsidRPr="00FD5831">
        <w:rPr>
          <w:rFonts w:ascii="Times New Roman" w:eastAsia="Times New Roman" w:hAnsi="Times New Roman" w:cs="Times New Roman"/>
          <w:color w:val="4E4E4E"/>
          <w:sz w:val="24"/>
          <w:szCs w:val="24"/>
          <w:lang w:eastAsia="ru-RU"/>
        </w:rPr>
        <w:t>укр</w:t>
      </w:r>
      <w:proofErr w:type="spellEnd"/>
      <w:r w:rsidRPr="00FD5831">
        <w:rPr>
          <w:rFonts w:ascii="Times New Roman" w:eastAsia="Times New Roman" w:hAnsi="Times New Roman" w:cs="Times New Roman"/>
          <w:color w:val="4E4E4E"/>
          <w:sz w:val="24"/>
          <w:szCs w:val="24"/>
          <w:lang w:eastAsia="ru-RU"/>
        </w:rPr>
        <w:t>. кобзарями и т. п., исходя прежде всего из того, что современный «бард», как и древний поэт, обычно сам поет свои стихи под собственный аккомпанемент на струнном инструменте (чаще всего- гитаре).</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Суть А. П. вовсе не в «авторском праве» на стихи, мелодию и исполнение, а скорее - в праве на утверждение песней авторской - т. е. самостоятельной (от греч. </w:t>
      </w:r>
      <w:proofErr w:type="spellStart"/>
      <w:r w:rsidRPr="00FD5831">
        <w:rPr>
          <w:rFonts w:ascii="Times New Roman" w:eastAsia="Times New Roman" w:hAnsi="Times New Roman" w:cs="Times New Roman"/>
          <w:color w:val="4E4E4E"/>
          <w:sz w:val="24"/>
          <w:szCs w:val="24"/>
          <w:lang w:eastAsia="ru-RU"/>
        </w:rPr>
        <w:t>autos</w:t>
      </w:r>
      <w:proofErr w:type="spellEnd"/>
      <w:r w:rsidRPr="00FD5831">
        <w:rPr>
          <w:rFonts w:ascii="Times New Roman" w:eastAsia="Times New Roman" w:hAnsi="Times New Roman" w:cs="Times New Roman"/>
          <w:color w:val="4E4E4E"/>
          <w:sz w:val="24"/>
          <w:szCs w:val="24"/>
          <w:lang w:eastAsia="ru-RU"/>
        </w:rPr>
        <w:t xml:space="preserve"> - сам) - жизненной позиции, авторского мироощущения и в праве самому, без посредников и потерь, донести смысл высказывания до слушателя, используя весь спектр средств устного общения - слово, муз</w:t>
      </w:r>
      <w:proofErr w:type="gramStart"/>
      <w:r w:rsidRPr="00FD5831">
        <w:rPr>
          <w:rFonts w:ascii="Times New Roman" w:eastAsia="Times New Roman" w:hAnsi="Times New Roman" w:cs="Times New Roman"/>
          <w:color w:val="4E4E4E"/>
          <w:sz w:val="24"/>
          <w:szCs w:val="24"/>
          <w:lang w:eastAsia="ru-RU"/>
        </w:rPr>
        <w:t>.</w:t>
      </w:r>
      <w:proofErr w:type="gramEnd"/>
      <w:r w:rsidRPr="00FD5831">
        <w:rPr>
          <w:rFonts w:ascii="Times New Roman" w:eastAsia="Times New Roman" w:hAnsi="Times New Roman" w:cs="Times New Roman"/>
          <w:color w:val="4E4E4E"/>
          <w:sz w:val="24"/>
          <w:szCs w:val="24"/>
          <w:lang w:eastAsia="ru-RU"/>
        </w:rPr>
        <w:t xml:space="preserve"> </w:t>
      </w:r>
      <w:proofErr w:type="gramStart"/>
      <w:r w:rsidRPr="00FD5831">
        <w:rPr>
          <w:rFonts w:ascii="Times New Roman" w:eastAsia="Times New Roman" w:hAnsi="Times New Roman" w:cs="Times New Roman"/>
          <w:color w:val="4E4E4E"/>
          <w:sz w:val="24"/>
          <w:szCs w:val="24"/>
          <w:lang w:eastAsia="ru-RU"/>
        </w:rPr>
        <w:t>и</w:t>
      </w:r>
      <w:proofErr w:type="gramEnd"/>
      <w:r w:rsidRPr="00FD5831">
        <w:rPr>
          <w:rFonts w:ascii="Times New Roman" w:eastAsia="Times New Roman" w:hAnsi="Times New Roman" w:cs="Times New Roman"/>
          <w:color w:val="4E4E4E"/>
          <w:sz w:val="24"/>
          <w:szCs w:val="24"/>
          <w:lang w:eastAsia="ru-RU"/>
        </w:rPr>
        <w:t>нтонацию, тембр голоса, артикуляцию, мимику, жест и</w:t>
      </w:r>
      <w:r>
        <w:rPr>
          <w:rFonts w:ascii="Times New Roman" w:eastAsia="Times New Roman" w:hAnsi="Times New Roman" w:cs="Times New Roman"/>
          <w:color w:val="4E4E4E"/>
          <w:sz w:val="24"/>
          <w:szCs w:val="24"/>
          <w:lang w:eastAsia="ru-RU"/>
        </w:rPr>
        <w:t xml:space="preserve"> т. </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Каждой такой песней автор как бы говорит: это - я, это - мое, сокровенное, никем не внушенное, «это - мой крик, моя радость и моя боль от соприкосновения с действительностью» (Б. Окуджава). Такие песни рождаются спонтанно, как свободная реализация потребности высказаться, поделиться тем, что наболело. Как поется в одной из песен того же Окуджавы, «каждый пишет... как он дышит... не стараясь угодить...» Такие песни не пишутся «на потребу», в расчете на сбыт - они рождаются...</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proofErr w:type="gramStart"/>
      <w:r w:rsidRPr="00FD5831">
        <w:rPr>
          <w:rFonts w:ascii="Times New Roman" w:eastAsia="Times New Roman" w:hAnsi="Times New Roman" w:cs="Times New Roman"/>
          <w:color w:val="4E4E4E"/>
          <w:sz w:val="24"/>
          <w:szCs w:val="24"/>
          <w:lang w:eastAsia="ru-RU"/>
        </w:rPr>
        <w:t>Авторской песне в принципе противопоказаны сцена, праздничный официоз концертного зала, любая формализованная публичность, любая дистанция между участниками песенного общения, создаваемая рампой.</w:t>
      </w:r>
      <w:proofErr w:type="gramEnd"/>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Авторская песня возникла как альтернатива «советской массовой песне» - жанру тоталитарного искусства, создававшемуся композиторами, поэтами и певцами. Среди деятелей литературы и искусства, работавших в этой области, было немало талантливых людей. Но никто из них не был автором песни в полном смысле слова. Композитор должен был порой класть на музыку совершенно безразличные ему тексты. В других случаях стихотворец сочинял слова на готовую ритмико-мелодичную смеху (так называемую «рыбу»). Не вполне свободны были в выборе репертуара и певцы. Мы не берёмся здесь оценивать достоинства и недостатки, плюсы и минусы массовой песни (имевшей «общественно-политическую» и «эстрадно-лирическую» разновидности) - это особая эстетическая проблема. Но совершенно очевидно, что именно в противовес такому типу песни та, о которой у нас идёт речь, предпочла назвать себя «авторской». Один человек сочетает в себе, как правило, автора мелодии, автора стихов, исполнителя и аккомпаниатора - вот признак авторской песни как культурного феномена. А доминантной здесь является стихотворный текст, ему подчинены и музыкальная сторона, и манера исполнения. Между прочим, это чётко осознано музыковедами: «В связи с главенствующим значением текста творцами авторской песни являются обычно не музыканты, а поэты», - говорится в краткой статье «Авторская песня» популярного справочника.</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Бывали, конечно, исключения. Не всякий из творцов авторской песни непременно предстаёт «один в четырех лицах». Так, например, Александр </w:t>
      </w:r>
      <w:proofErr w:type="spellStart"/>
      <w:r w:rsidRPr="00FD5831">
        <w:rPr>
          <w:rFonts w:ascii="Times New Roman" w:eastAsia="Times New Roman" w:hAnsi="Times New Roman" w:cs="Times New Roman"/>
          <w:color w:val="4E4E4E"/>
          <w:sz w:val="24"/>
          <w:szCs w:val="24"/>
          <w:lang w:eastAsia="ru-RU"/>
        </w:rPr>
        <w:t>Городницкий</w:t>
      </w:r>
      <w:proofErr w:type="spellEnd"/>
      <w:r w:rsidRPr="00FD5831">
        <w:rPr>
          <w:rFonts w:ascii="Times New Roman" w:eastAsia="Times New Roman" w:hAnsi="Times New Roman" w:cs="Times New Roman"/>
          <w:color w:val="4E4E4E"/>
          <w:sz w:val="24"/>
          <w:szCs w:val="24"/>
          <w:lang w:eastAsia="ru-RU"/>
        </w:rPr>
        <w:t xml:space="preserve"> сочиняет стихи, мелодию, исполняет свои песни, но при этом аккомпанирует ему кто-то другой. Мир авторской песни нельзя представить без Дмитрия Сухарева, хотя он сочиняет только тексты, мелодии его песен принадлежат чаще всего Виктору Берковскому и Сергею Никитину, которые не пишут стихов, но как композиторы и певцы являются своего рода классиками, вошедшими навсегда в историю авторской песни. С «чужими» стихотворными текстами работают Александр Дуров и Александр Суханов. Нередки были случаи, когда барды исполняли песни друг друга, что порой создавало путаницу и недоразумения по поводу авторства. Наконец, в движении КСП появился целый ряд певцов-исполнителей: благодаря им песни Юрия Визбора, например, </w:t>
      </w:r>
      <w:proofErr w:type="gramStart"/>
      <w:r w:rsidRPr="00FD5831">
        <w:rPr>
          <w:rFonts w:ascii="Times New Roman" w:eastAsia="Times New Roman" w:hAnsi="Times New Roman" w:cs="Times New Roman"/>
          <w:color w:val="4E4E4E"/>
          <w:sz w:val="24"/>
          <w:szCs w:val="24"/>
          <w:lang w:eastAsia="ru-RU"/>
        </w:rPr>
        <w:t>звучат</w:t>
      </w:r>
      <w:proofErr w:type="gramEnd"/>
      <w:r w:rsidRPr="00FD5831">
        <w:rPr>
          <w:rFonts w:ascii="Times New Roman" w:eastAsia="Times New Roman" w:hAnsi="Times New Roman" w:cs="Times New Roman"/>
          <w:color w:val="4E4E4E"/>
          <w:sz w:val="24"/>
          <w:szCs w:val="24"/>
          <w:lang w:eastAsia="ru-RU"/>
        </w:rPr>
        <w:t xml:space="preserve"> сегодня не только в записях, но и в разнообразных творческих интерпретациях. Некоторые дерзают исполнять песни Булата Окуджавы, конкурируя с автором, продолжающим выступать </w:t>
      </w:r>
      <w:r w:rsidRPr="00FD5831">
        <w:rPr>
          <w:rFonts w:ascii="Times New Roman" w:eastAsia="Times New Roman" w:hAnsi="Times New Roman" w:cs="Times New Roman"/>
          <w:color w:val="4E4E4E"/>
          <w:sz w:val="24"/>
          <w:szCs w:val="24"/>
          <w:lang w:eastAsia="ru-RU"/>
        </w:rPr>
        <w:lastRenderedPageBreak/>
        <w:t>перед слушателями. Но все эти интересные «отклонения» не меняют сути дела. Исключения лишь подтверждают общее правило.</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Доминантная роль поэтического текста определяет и критерий оценки авторской песни. </w:t>
      </w:r>
      <w:proofErr w:type="gramStart"/>
      <w:r w:rsidRPr="00FD5831">
        <w:rPr>
          <w:rFonts w:ascii="Times New Roman" w:eastAsia="Times New Roman" w:hAnsi="Times New Roman" w:cs="Times New Roman"/>
          <w:color w:val="4E4E4E"/>
          <w:sz w:val="24"/>
          <w:szCs w:val="24"/>
          <w:lang w:eastAsia="ru-RU"/>
        </w:rPr>
        <w:t xml:space="preserve">Эстрадную песню часто любят исключительно за музыку (допустим, И. Дунаевского, М. Таривердиева или А. Петрова), за исполнение (к примеру, К. </w:t>
      </w:r>
      <w:proofErr w:type="spellStart"/>
      <w:r w:rsidRPr="00FD5831">
        <w:rPr>
          <w:rFonts w:ascii="Times New Roman" w:eastAsia="Times New Roman" w:hAnsi="Times New Roman" w:cs="Times New Roman"/>
          <w:color w:val="4E4E4E"/>
          <w:sz w:val="24"/>
          <w:szCs w:val="24"/>
          <w:lang w:eastAsia="ru-RU"/>
        </w:rPr>
        <w:t>Шульженко</w:t>
      </w:r>
      <w:proofErr w:type="spellEnd"/>
      <w:r w:rsidRPr="00FD5831">
        <w:rPr>
          <w:rFonts w:ascii="Times New Roman" w:eastAsia="Times New Roman" w:hAnsi="Times New Roman" w:cs="Times New Roman"/>
          <w:color w:val="4E4E4E"/>
          <w:sz w:val="24"/>
          <w:szCs w:val="24"/>
          <w:lang w:eastAsia="ru-RU"/>
        </w:rPr>
        <w:t>.</w:t>
      </w:r>
      <w:proofErr w:type="gramEnd"/>
      <w:r w:rsidRPr="00FD5831">
        <w:rPr>
          <w:rFonts w:ascii="Times New Roman" w:eastAsia="Times New Roman" w:hAnsi="Times New Roman" w:cs="Times New Roman"/>
          <w:color w:val="4E4E4E"/>
          <w:sz w:val="24"/>
          <w:szCs w:val="24"/>
          <w:lang w:eastAsia="ru-RU"/>
        </w:rPr>
        <w:t xml:space="preserve"> </w:t>
      </w:r>
      <w:proofErr w:type="gramStart"/>
      <w:r w:rsidRPr="00FD5831">
        <w:rPr>
          <w:rFonts w:ascii="Times New Roman" w:eastAsia="Times New Roman" w:hAnsi="Times New Roman" w:cs="Times New Roman"/>
          <w:color w:val="4E4E4E"/>
          <w:sz w:val="24"/>
          <w:szCs w:val="24"/>
          <w:lang w:eastAsia="ru-RU"/>
        </w:rPr>
        <w:t>М. Бернеса или А. Пугачёвой), «тексты слов» (по шуточному выражению Юлия Кима) во внимание принимаются тут редко.</w:t>
      </w:r>
      <w:proofErr w:type="gramEnd"/>
      <w:r w:rsidRPr="00FD5831">
        <w:rPr>
          <w:rFonts w:ascii="Times New Roman" w:eastAsia="Times New Roman" w:hAnsi="Times New Roman" w:cs="Times New Roman"/>
          <w:color w:val="4E4E4E"/>
          <w:sz w:val="24"/>
          <w:szCs w:val="24"/>
          <w:lang w:eastAsia="ru-RU"/>
        </w:rPr>
        <w:t xml:space="preserve"> Авторская же песня в первую очередь оценивается в зависимости от качества стихотворного текста. Такая система ценностей сложилась в мире </w:t>
      </w:r>
      <w:proofErr w:type="spellStart"/>
      <w:r w:rsidRPr="00FD5831">
        <w:rPr>
          <w:rFonts w:ascii="Times New Roman" w:eastAsia="Times New Roman" w:hAnsi="Times New Roman" w:cs="Times New Roman"/>
          <w:color w:val="4E4E4E"/>
          <w:sz w:val="24"/>
          <w:szCs w:val="24"/>
          <w:lang w:eastAsia="ru-RU"/>
        </w:rPr>
        <w:t>бардовской</w:t>
      </w:r>
      <w:proofErr w:type="spellEnd"/>
      <w:r w:rsidRPr="00FD5831">
        <w:rPr>
          <w:rFonts w:ascii="Times New Roman" w:eastAsia="Times New Roman" w:hAnsi="Times New Roman" w:cs="Times New Roman"/>
          <w:color w:val="4E4E4E"/>
          <w:sz w:val="24"/>
          <w:szCs w:val="24"/>
          <w:lang w:eastAsia="ru-RU"/>
        </w:rPr>
        <w:t xml:space="preserve"> песни именно в те годы, которые мы условились считать «началом» этого явления.</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Авторскую пеню нередко называют «жанром», однако надо учитывать, что слово «жанр» в этом случае употребляется не в строгом литературоведческом смысле. В литературе существует жанр песни, к которому в равной мере принадлежат и «Хуторок» Алексея Кольцова (положенный на музыку разными композиторами), и «Полночный троллейбус» Бориса Окуджавы (с мелодией, принадлежащей самому поэту). Песня - это словесно-музыкальное произведение, словесная сторона которого - независимо от качества - принадлежит области поэзии, сфере художественной литературы.</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Кроме того, многие песни соотносятся с иными литературными жанрами, взаимодействуют с ними. Бывают песни-баллады (слово «баллада» нередко выносили в названия своих произведений Анчаров, Галич, Высоцкий - у каждого из них «</w:t>
      </w:r>
      <w:proofErr w:type="spellStart"/>
      <w:r w:rsidRPr="00FD5831">
        <w:rPr>
          <w:rFonts w:ascii="Times New Roman" w:eastAsia="Times New Roman" w:hAnsi="Times New Roman" w:cs="Times New Roman"/>
          <w:color w:val="4E4E4E"/>
          <w:sz w:val="24"/>
          <w:szCs w:val="24"/>
          <w:lang w:eastAsia="ru-RU"/>
        </w:rPr>
        <w:t>балладность</w:t>
      </w:r>
      <w:proofErr w:type="spellEnd"/>
      <w:r w:rsidRPr="00FD5831">
        <w:rPr>
          <w:rFonts w:ascii="Times New Roman" w:eastAsia="Times New Roman" w:hAnsi="Times New Roman" w:cs="Times New Roman"/>
          <w:color w:val="4E4E4E"/>
          <w:sz w:val="24"/>
          <w:szCs w:val="24"/>
          <w:lang w:eastAsia="ru-RU"/>
        </w:rPr>
        <w:t>» претворялась по-своему). Авторской песне нередко присуще драматургическое начало, отсюда песенные монологи, диалоги, сценки. Возможны и целые песенные поэмы (например, у Галича).</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proofErr w:type="gramStart"/>
      <w:r w:rsidRPr="00FD5831">
        <w:rPr>
          <w:rFonts w:ascii="Times New Roman" w:eastAsia="Times New Roman" w:hAnsi="Times New Roman" w:cs="Times New Roman"/>
          <w:color w:val="4E4E4E"/>
          <w:sz w:val="24"/>
          <w:szCs w:val="24"/>
          <w:lang w:eastAsia="ru-RU"/>
        </w:rPr>
        <w:t xml:space="preserve">Авторская песня в комплексном смысле - это многогранное </w:t>
      </w:r>
      <w:proofErr w:type="spellStart"/>
      <w:r w:rsidRPr="00FD5831">
        <w:rPr>
          <w:rFonts w:ascii="Times New Roman" w:eastAsia="Times New Roman" w:hAnsi="Times New Roman" w:cs="Times New Roman"/>
          <w:color w:val="4E4E4E"/>
          <w:sz w:val="24"/>
          <w:szCs w:val="24"/>
          <w:lang w:eastAsia="ru-RU"/>
        </w:rPr>
        <w:t>социокультурное</w:t>
      </w:r>
      <w:proofErr w:type="spellEnd"/>
      <w:r w:rsidRPr="00FD5831">
        <w:rPr>
          <w:rFonts w:ascii="Times New Roman" w:eastAsia="Times New Roman" w:hAnsi="Times New Roman" w:cs="Times New Roman"/>
          <w:color w:val="4E4E4E"/>
          <w:sz w:val="24"/>
          <w:szCs w:val="24"/>
          <w:lang w:eastAsia="ru-RU"/>
        </w:rPr>
        <w:t xml:space="preserve"> явление, в известной в мере - общественное движение 50-60-х годов XX века.</w:t>
      </w:r>
      <w:proofErr w:type="gramEnd"/>
      <w:r w:rsidRPr="00FD5831">
        <w:rPr>
          <w:rFonts w:ascii="Times New Roman" w:eastAsia="Times New Roman" w:hAnsi="Times New Roman" w:cs="Times New Roman"/>
          <w:color w:val="4E4E4E"/>
          <w:sz w:val="24"/>
          <w:szCs w:val="24"/>
          <w:lang w:eastAsia="ru-RU"/>
        </w:rPr>
        <w:t xml:space="preserve"> Своё слово о нём ещё предстоит сказать специалистам самых разных областей: музыковедам, культурологам, социологам, историкам. Когда-то драматург Александр Володин назвал </w:t>
      </w:r>
      <w:proofErr w:type="spellStart"/>
      <w:r w:rsidRPr="00FD5831">
        <w:rPr>
          <w:rFonts w:ascii="Times New Roman" w:eastAsia="Times New Roman" w:hAnsi="Times New Roman" w:cs="Times New Roman"/>
          <w:color w:val="4E4E4E"/>
          <w:sz w:val="24"/>
          <w:szCs w:val="24"/>
          <w:lang w:eastAsia="ru-RU"/>
        </w:rPr>
        <w:t>бардовские</w:t>
      </w:r>
      <w:proofErr w:type="spellEnd"/>
      <w:r w:rsidRPr="00FD5831">
        <w:rPr>
          <w:rFonts w:ascii="Times New Roman" w:eastAsia="Times New Roman" w:hAnsi="Times New Roman" w:cs="Times New Roman"/>
          <w:color w:val="4E4E4E"/>
          <w:sz w:val="24"/>
          <w:szCs w:val="24"/>
          <w:lang w:eastAsia="ru-RU"/>
        </w:rPr>
        <w:t xml:space="preserve"> песни «фольклором городской интеллигенции. Слово «фольклор» здесь было употреблено слишком своевольно (авторская песня - это творчество индивидуальное, а не коллективное), но огромная роль авторской песни в истории русской интеллигенции бесспорна.</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Авторская песня явилась одной из форм противостояния мыслящей части общества коммунистическому режиму. Отнюдь не все барды были политическими диссидентами, как Галич. Творчество, скажем, Новеллы Матвеевой или Юрия Кукина вполне аполитично. Но всех творцов авторской песни объединяют уважение к человеческой индивидуальности, мечта о таком обществе, где права личности признаются не на словах, а на деле, где свобода мысли считается нормой, а не аномалией. Именно это вызывало страх и ненависть тоталитарного режима к самой фигуре человека, который без спросу и разрешения «сверху» делится с другими людьми своими заветными, самостоятельными мыслями, выразив их в стихах, положив на музыку и взяв в руки гитару. </w:t>
      </w:r>
      <w:proofErr w:type="gramStart"/>
      <w:r w:rsidRPr="00FD5831">
        <w:rPr>
          <w:rFonts w:ascii="Times New Roman" w:eastAsia="Times New Roman" w:hAnsi="Times New Roman" w:cs="Times New Roman"/>
          <w:color w:val="4E4E4E"/>
          <w:sz w:val="24"/>
          <w:szCs w:val="24"/>
          <w:lang w:eastAsia="ru-RU"/>
        </w:rPr>
        <w:t>Не даром</w:t>
      </w:r>
      <w:proofErr w:type="gramEnd"/>
      <w:r w:rsidRPr="00FD5831">
        <w:rPr>
          <w:rFonts w:ascii="Times New Roman" w:eastAsia="Times New Roman" w:hAnsi="Times New Roman" w:cs="Times New Roman"/>
          <w:color w:val="4E4E4E"/>
          <w:sz w:val="24"/>
          <w:szCs w:val="24"/>
          <w:lang w:eastAsia="ru-RU"/>
        </w:rPr>
        <w:t xml:space="preserve"> с конца шестидесятых годов авторская песня вынуждена была перейти на полулегальное положение: её вытеснили из </w:t>
      </w:r>
      <w:proofErr w:type="spellStart"/>
      <w:r w:rsidRPr="00FD5831">
        <w:rPr>
          <w:rFonts w:ascii="Times New Roman" w:eastAsia="Times New Roman" w:hAnsi="Times New Roman" w:cs="Times New Roman"/>
          <w:color w:val="4E4E4E"/>
          <w:sz w:val="24"/>
          <w:szCs w:val="24"/>
          <w:lang w:eastAsia="ru-RU"/>
        </w:rPr>
        <w:t>радиоэфира</w:t>
      </w:r>
      <w:proofErr w:type="spellEnd"/>
      <w:r w:rsidRPr="00FD5831">
        <w:rPr>
          <w:rFonts w:ascii="Times New Roman" w:eastAsia="Times New Roman" w:hAnsi="Times New Roman" w:cs="Times New Roman"/>
          <w:color w:val="4E4E4E"/>
          <w:sz w:val="24"/>
          <w:szCs w:val="24"/>
          <w:lang w:eastAsia="ru-RU"/>
        </w:rPr>
        <w:t xml:space="preserve">, почти не допускали на телеэкран. Травле в официальной прессе подверглись Окуджава и Высоцкий, вынужден был эмигрировать Галич. Концерты бардов организовывались с неизменным риском и тщательно контролировались «личностями в штатском». Теперь многим даже трудно понять, почему </w:t>
      </w:r>
      <w:proofErr w:type="spellStart"/>
      <w:r w:rsidRPr="00FD5831">
        <w:rPr>
          <w:rFonts w:ascii="Times New Roman" w:eastAsia="Times New Roman" w:hAnsi="Times New Roman" w:cs="Times New Roman"/>
          <w:color w:val="4E4E4E"/>
          <w:sz w:val="24"/>
          <w:szCs w:val="24"/>
          <w:lang w:eastAsia="ru-RU"/>
        </w:rPr>
        <w:t>визборовский</w:t>
      </w:r>
      <w:proofErr w:type="spellEnd"/>
      <w:r w:rsidRPr="00FD5831">
        <w:rPr>
          <w:rFonts w:ascii="Times New Roman" w:eastAsia="Times New Roman" w:hAnsi="Times New Roman" w:cs="Times New Roman"/>
          <w:color w:val="4E4E4E"/>
          <w:sz w:val="24"/>
          <w:szCs w:val="24"/>
          <w:lang w:eastAsia="ru-RU"/>
        </w:rPr>
        <w:t xml:space="preserve"> «Разговор технолога Петухова…» в 1964 году вызвал такую панику у идеологических начальников, а тогда малейшее, пусть шутливо выраженное сомнение в том, что наша страна «впереди планеты всей», было преступной крамолой.</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Немалую роль сыграла здесь и элементарная зависть «законопослушных» стихотворцев, чьи бесцветные книги выходили благополучно, но по известности, по проникновению в людские души никак не могли сравниться с </w:t>
      </w:r>
      <w:proofErr w:type="spellStart"/>
      <w:r w:rsidRPr="00FD5831">
        <w:rPr>
          <w:rFonts w:ascii="Times New Roman" w:eastAsia="Times New Roman" w:hAnsi="Times New Roman" w:cs="Times New Roman"/>
          <w:color w:val="4E4E4E"/>
          <w:sz w:val="24"/>
          <w:szCs w:val="24"/>
          <w:lang w:eastAsia="ru-RU"/>
        </w:rPr>
        <w:t>бардовской</w:t>
      </w:r>
      <w:proofErr w:type="spellEnd"/>
      <w:r w:rsidRPr="00FD5831">
        <w:rPr>
          <w:rFonts w:ascii="Times New Roman" w:eastAsia="Times New Roman" w:hAnsi="Times New Roman" w:cs="Times New Roman"/>
          <w:color w:val="4E4E4E"/>
          <w:sz w:val="24"/>
          <w:szCs w:val="24"/>
          <w:lang w:eastAsia="ru-RU"/>
        </w:rPr>
        <w:t xml:space="preserve"> поэзией. Они стремились доказать, что песня - это не поэзия, что к литературе относиться только то, что напечатано на бумаге. В период перестройки и гласности все искусственные преграды были </w:t>
      </w:r>
      <w:r w:rsidRPr="00FD5831">
        <w:rPr>
          <w:rFonts w:ascii="Times New Roman" w:eastAsia="Times New Roman" w:hAnsi="Times New Roman" w:cs="Times New Roman"/>
          <w:color w:val="4E4E4E"/>
          <w:sz w:val="24"/>
          <w:szCs w:val="24"/>
          <w:lang w:eastAsia="ru-RU"/>
        </w:rPr>
        <w:lastRenderedPageBreak/>
        <w:t xml:space="preserve">устранены, и авторская песня обрела полноправное гражданство: стали официально выпускаться пластинки бардов, живых и уже ушедших из жизни, публиковаться стихотворные сборники. Возникла ситуация честной конкуренции. Естественно, в области авторской песни тоже не всё оказалось равноценным: есть здесь и произведения </w:t>
      </w:r>
      <w:proofErr w:type="gramStart"/>
      <w:r w:rsidRPr="00FD5831">
        <w:rPr>
          <w:rFonts w:ascii="Times New Roman" w:eastAsia="Times New Roman" w:hAnsi="Times New Roman" w:cs="Times New Roman"/>
          <w:color w:val="4E4E4E"/>
          <w:sz w:val="24"/>
          <w:szCs w:val="24"/>
          <w:lang w:eastAsia="ru-RU"/>
        </w:rPr>
        <w:t>посредственные</w:t>
      </w:r>
      <w:proofErr w:type="gramEnd"/>
      <w:r w:rsidRPr="00FD5831">
        <w:rPr>
          <w:rFonts w:ascii="Times New Roman" w:eastAsia="Times New Roman" w:hAnsi="Times New Roman" w:cs="Times New Roman"/>
          <w:color w:val="4E4E4E"/>
          <w:sz w:val="24"/>
          <w:szCs w:val="24"/>
          <w:lang w:eastAsia="ru-RU"/>
        </w:rPr>
        <w:t xml:space="preserve">, и просто неудачные. Но в целом авторская песня выдержала проверку «по гамбургскому счёту» (выражение Виктора Шкловского, подразумевающего оценку творчества исключительно по эстетическим критериям). </w:t>
      </w:r>
      <w:proofErr w:type="gramStart"/>
      <w:r w:rsidRPr="00FD5831">
        <w:rPr>
          <w:rFonts w:ascii="Times New Roman" w:eastAsia="Times New Roman" w:hAnsi="Times New Roman" w:cs="Times New Roman"/>
          <w:color w:val="4E4E4E"/>
          <w:sz w:val="24"/>
          <w:szCs w:val="24"/>
          <w:lang w:eastAsia="ru-RU"/>
        </w:rPr>
        <w:t>«Процент» доброкачественных произведений оказался отнюдь не ниже, а, пожалуй, выше, чем в благополучной «письменной» поэзии.</w:t>
      </w:r>
      <w:proofErr w:type="gramEnd"/>
      <w:r w:rsidRPr="00FD5831">
        <w:rPr>
          <w:rFonts w:ascii="Times New Roman" w:eastAsia="Times New Roman" w:hAnsi="Times New Roman" w:cs="Times New Roman"/>
          <w:color w:val="4E4E4E"/>
          <w:sz w:val="24"/>
          <w:szCs w:val="24"/>
          <w:lang w:eastAsia="ru-RU"/>
        </w:rPr>
        <w:t xml:space="preserve"> Не говоря уже о том, что авторская песня во многом спасла честь русской поэзии, благодаря творчеству бардов годы так называемого «застоя» не превратились в целом в моровую полосу.</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Многие решили, что на этом история авторской песни и закончилась, что в ситуации политической свободы, без тоталитарного гнёта этот вид поэзии существовать не может. Уходит в прошлое магнитофонная форма существования авторской пени - размножаясь в компакт-дисках и видеофильмах, свободно печатаясь в журнальных и книжных изданиях, авторская песня перестаёт быть сама собой. К тому же начинает стираться граница между </w:t>
      </w:r>
      <w:proofErr w:type="spellStart"/>
      <w:r w:rsidRPr="00FD5831">
        <w:rPr>
          <w:rFonts w:ascii="Times New Roman" w:eastAsia="Times New Roman" w:hAnsi="Times New Roman" w:cs="Times New Roman"/>
          <w:color w:val="4E4E4E"/>
          <w:sz w:val="24"/>
          <w:szCs w:val="24"/>
          <w:lang w:eastAsia="ru-RU"/>
        </w:rPr>
        <w:t>бардовской</w:t>
      </w:r>
      <w:proofErr w:type="spellEnd"/>
      <w:r w:rsidRPr="00FD5831">
        <w:rPr>
          <w:rFonts w:ascii="Times New Roman" w:eastAsia="Times New Roman" w:hAnsi="Times New Roman" w:cs="Times New Roman"/>
          <w:color w:val="4E4E4E"/>
          <w:sz w:val="24"/>
          <w:szCs w:val="24"/>
          <w:lang w:eastAsia="ru-RU"/>
        </w:rPr>
        <w:t xml:space="preserve"> песней и </w:t>
      </w:r>
      <w:proofErr w:type="spellStart"/>
      <w:proofErr w:type="gramStart"/>
      <w:r w:rsidRPr="00FD5831">
        <w:rPr>
          <w:rFonts w:ascii="Times New Roman" w:eastAsia="Times New Roman" w:hAnsi="Times New Roman" w:cs="Times New Roman"/>
          <w:color w:val="4E4E4E"/>
          <w:sz w:val="24"/>
          <w:szCs w:val="24"/>
          <w:lang w:eastAsia="ru-RU"/>
        </w:rPr>
        <w:t>рок-поэзией</w:t>
      </w:r>
      <w:proofErr w:type="spellEnd"/>
      <w:proofErr w:type="gramEnd"/>
      <w:r w:rsidRPr="00FD5831">
        <w:rPr>
          <w:rFonts w:ascii="Times New Roman" w:eastAsia="Times New Roman" w:hAnsi="Times New Roman" w:cs="Times New Roman"/>
          <w:color w:val="4E4E4E"/>
          <w:sz w:val="24"/>
          <w:szCs w:val="24"/>
          <w:lang w:eastAsia="ru-RU"/>
        </w:rPr>
        <w:t>. Словом, авторской песней надлежит считать только то, что написано до начала 90-х годов, и где-то в этом времени надо поставить окончательную точку. Такова позиция многих творцов авторской песни, включая её патриарха Булата Окуджаву, и ряда её исследователей, в частности, Андрея Крылова.</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С такой точки зрения можно поспорить, имея в виду, что наследие тоталитаризма изжило отнюдь не полностью, что вольный бунтарский дух </w:t>
      </w:r>
      <w:proofErr w:type="spellStart"/>
      <w:r w:rsidRPr="00FD5831">
        <w:rPr>
          <w:rFonts w:ascii="Times New Roman" w:eastAsia="Times New Roman" w:hAnsi="Times New Roman" w:cs="Times New Roman"/>
          <w:color w:val="4E4E4E"/>
          <w:sz w:val="24"/>
          <w:szCs w:val="24"/>
          <w:lang w:eastAsia="ru-RU"/>
        </w:rPr>
        <w:t>бардовской</w:t>
      </w:r>
      <w:proofErr w:type="spellEnd"/>
      <w:r w:rsidRPr="00FD5831">
        <w:rPr>
          <w:rFonts w:ascii="Times New Roman" w:eastAsia="Times New Roman" w:hAnsi="Times New Roman" w:cs="Times New Roman"/>
          <w:color w:val="4E4E4E"/>
          <w:sz w:val="24"/>
          <w:szCs w:val="24"/>
          <w:lang w:eastAsia="ru-RU"/>
        </w:rPr>
        <w:t xml:space="preserve"> поэзии ещё может быть востребован обществом и культурой. Быть может, взаимодействие авторской песни с новыми формами коммуникации и со смежными художественными явлениями обогатит гитарную поэзию, не лишив её художественного своеобразия. Но, так или иначе, спор этот ещё предстоит, итоги его будут подведены не раньше начала следующего столетия, а сегодня можно заняться другой работой - рассмотрением авторской песни, как поэзии второй половины ХХ века.</w:t>
      </w:r>
    </w:p>
    <w:p w:rsidR="00FD5831" w:rsidRPr="00FD5831" w:rsidRDefault="00FD5831" w:rsidP="00FD5831">
      <w:pPr>
        <w:shd w:val="clear" w:color="auto" w:fill="FFFFFF"/>
        <w:spacing w:after="0" w:line="240" w:lineRule="auto"/>
        <w:jc w:val="center"/>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b/>
          <w:bCs/>
          <w:color w:val="4E4E4E"/>
          <w:sz w:val="24"/>
          <w:szCs w:val="24"/>
          <w:lang w:eastAsia="ru-RU"/>
        </w:rPr>
        <w:t>История авторской песни</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В развитии авторской песни можно выделить несколько этапов.</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Первый, бесспорным лидером которого стал певец детей Арбата Б. Окуджава, продолжался примерно до середины 60-х гг. и был окрашен неподдельным романтизмом, созвучным не только возрасту аудитории, но и господствовавшему в обществе настроению. Критика культа личности, крушение замшелых догм и пробуждение если и не </w:t>
      </w:r>
      <w:proofErr w:type="spellStart"/>
      <w:r w:rsidRPr="00FD5831">
        <w:rPr>
          <w:rFonts w:ascii="Times New Roman" w:eastAsia="Times New Roman" w:hAnsi="Times New Roman" w:cs="Times New Roman"/>
          <w:color w:val="4E4E4E"/>
          <w:sz w:val="24"/>
          <w:szCs w:val="24"/>
          <w:lang w:eastAsia="ru-RU"/>
        </w:rPr>
        <w:t>инак</w:t>
      </w:r>
      <w:proofErr w:type="gramStart"/>
      <w:r w:rsidRPr="00FD5831">
        <w:rPr>
          <w:rFonts w:ascii="Times New Roman" w:eastAsia="Times New Roman" w:hAnsi="Times New Roman" w:cs="Times New Roman"/>
          <w:color w:val="4E4E4E"/>
          <w:sz w:val="24"/>
          <w:szCs w:val="24"/>
          <w:lang w:eastAsia="ru-RU"/>
        </w:rPr>
        <w:t>о</w:t>
      </w:r>
      <w:proofErr w:type="spellEnd"/>
      <w:r w:rsidRPr="00FD5831">
        <w:rPr>
          <w:rFonts w:ascii="Times New Roman" w:eastAsia="Times New Roman" w:hAnsi="Times New Roman" w:cs="Times New Roman"/>
          <w:color w:val="4E4E4E"/>
          <w:sz w:val="24"/>
          <w:szCs w:val="24"/>
          <w:lang w:eastAsia="ru-RU"/>
        </w:rPr>
        <w:t>-</w:t>
      </w:r>
      <w:proofErr w:type="gramEnd"/>
      <w:r w:rsidRPr="00FD5831">
        <w:rPr>
          <w:rFonts w:ascii="Times New Roman" w:eastAsia="Times New Roman" w:hAnsi="Times New Roman" w:cs="Times New Roman"/>
          <w:color w:val="4E4E4E"/>
          <w:sz w:val="24"/>
          <w:szCs w:val="24"/>
          <w:lang w:eastAsia="ru-RU"/>
        </w:rPr>
        <w:t>, то уж во всяком случае разномыслия, перемены во всех областях жизни, начавшиеся в годы оттепели, - все это породило надежды на действительное восстановление справедливости и скорое пришествие светлого будущего.</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Эйфорией социального оптимизма был охвачен едва ли не весь мыслящий слой общества, не говоря уже о молодежи, жившей радостным ожиданием этого будущего. И это настроение не могла не отразить авторская песня. </w:t>
      </w:r>
      <w:proofErr w:type="gramStart"/>
      <w:r w:rsidRPr="00FD5831">
        <w:rPr>
          <w:rFonts w:ascii="Times New Roman" w:eastAsia="Times New Roman" w:hAnsi="Times New Roman" w:cs="Times New Roman"/>
          <w:color w:val="4E4E4E"/>
          <w:sz w:val="24"/>
          <w:szCs w:val="24"/>
          <w:lang w:eastAsia="ru-RU"/>
        </w:rPr>
        <w:t>Отсюда - ее светлое, в целом, мироощущение, лиризм, беззлобный юмор, в большинстве своем напевная (даже в маршах), романсная по происхождению интонация (</w:t>
      </w:r>
      <w:r w:rsidRPr="00FD5831">
        <w:rPr>
          <w:rFonts w:ascii="Times New Roman" w:eastAsia="Times New Roman" w:hAnsi="Times New Roman" w:cs="Times New Roman"/>
          <w:i/>
          <w:iCs/>
          <w:color w:val="4E4E4E"/>
          <w:sz w:val="24"/>
          <w:szCs w:val="24"/>
          <w:lang w:eastAsia="ru-RU"/>
        </w:rPr>
        <w:t>она совсем не поучала, а лишь тихонечко звала</w:t>
      </w:r>
      <w:r w:rsidRPr="00FD5831">
        <w:rPr>
          <w:rFonts w:ascii="Times New Roman" w:eastAsia="Times New Roman" w:hAnsi="Times New Roman" w:cs="Times New Roman"/>
          <w:color w:val="4E4E4E"/>
          <w:sz w:val="24"/>
          <w:szCs w:val="24"/>
          <w:lang w:eastAsia="ru-RU"/>
        </w:rPr>
        <w:t> - Ю. Визбор), отсюда же - идеализация первых послереволюционных лет, гражданской войны, романтические образы комиссаров в пыльных шлемах, маленьких трубачей и пр.</w:t>
      </w:r>
      <w:proofErr w:type="gramEnd"/>
      <w:r w:rsidRPr="00FD5831">
        <w:rPr>
          <w:rFonts w:ascii="Times New Roman" w:eastAsia="Times New Roman" w:hAnsi="Times New Roman" w:cs="Times New Roman"/>
          <w:color w:val="4E4E4E"/>
          <w:sz w:val="24"/>
          <w:szCs w:val="24"/>
          <w:lang w:eastAsia="ru-RU"/>
        </w:rPr>
        <w:t xml:space="preserve"> Но главной сферой реализации романтического начала была, условно говоря, песня странствий с центральными для нее образами-мифологемами друга/дружбы и дороги, пути как линии жизни - пути испытаний и надежд, пути к себе, пути в </w:t>
      </w:r>
      <w:proofErr w:type="gramStart"/>
      <w:r w:rsidRPr="00FD5831">
        <w:rPr>
          <w:rFonts w:ascii="Times New Roman" w:eastAsia="Times New Roman" w:hAnsi="Times New Roman" w:cs="Times New Roman"/>
          <w:color w:val="4E4E4E"/>
          <w:sz w:val="24"/>
          <w:szCs w:val="24"/>
          <w:lang w:eastAsia="ru-RU"/>
        </w:rPr>
        <w:t>неизведанное</w:t>
      </w:r>
      <w:proofErr w:type="gramEnd"/>
      <w:r w:rsidRPr="00FD5831">
        <w:rPr>
          <w:rFonts w:ascii="Times New Roman" w:eastAsia="Times New Roman" w:hAnsi="Times New Roman" w:cs="Times New Roman"/>
          <w:color w:val="4E4E4E"/>
          <w:sz w:val="24"/>
          <w:szCs w:val="24"/>
          <w:lang w:eastAsia="ru-RU"/>
        </w:rPr>
        <w:t>. По нему уходили в бессмертие мальчики </w:t>
      </w:r>
      <w:proofErr w:type="gramStart"/>
      <w:r w:rsidRPr="00FD5831">
        <w:rPr>
          <w:rFonts w:ascii="Times New Roman" w:eastAsia="Times New Roman" w:hAnsi="Times New Roman" w:cs="Times New Roman"/>
          <w:color w:val="4E4E4E"/>
          <w:sz w:val="24"/>
          <w:szCs w:val="24"/>
          <w:lang w:eastAsia="ru-RU"/>
        </w:rPr>
        <w:t>Окуджавы</w:t>
      </w:r>
      <w:proofErr w:type="gramEnd"/>
      <w:r w:rsidRPr="00FD5831">
        <w:rPr>
          <w:rFonts w:ascii="Times New Roman" w:eastAsia="Times New Roman" w:hAnsi="Times New Roman" w:cs="Times New Roman"/>
          <w:color w:val="4E4E4E"/>
          <w:sz w:val="24"/>
          <w:szCs w:val="24"/>
          <w:lang w:eastAsia="ru-RU"/>
        </w:rPr>
        <w:t xml:space="preserve"> и шел на взлет </w:t>
      </w:r>
      <w:proofErr w:type="spellStart"/>
      <w:r w:rsidRPr="00FD5831">
        <w:rPr>
          <w:rFonts w:ascii="Times New Roman" w:eastAsia="Times New Roman" w:hAnsi="Times New Roman" w:cs="Times New Roman"/>
          <w:color w:val="4E4E4E"/>
          <w:sz w:val="24"/>
          <w:szCs w:val="24"/>
          <w:lang w:eastAsia="ru-RU"/>
        </w:rPr>
        <w:t>визборовский</w:t>
      </w:r>
      <w:proofErr w:type="spellEnd"/>
      <w:r w:rsidRPr="00FD5831">
        <w:rPr>
          <w:rFonts w:ascii="Times New Roman" w:eastAsia="Times New Roman" w:hAnsi="Times New Roman" w:cs="Times New Roman"/>
          <w:color w:val="4E4E4E"/>
          <w:sz w:val="24"/>
          <w:szCs w:val="24"/>
          <w:lang w:eastAsia="ru-RU"/>
        </w:rPr>
        <w:t xml:space="preserve"> Серега Санин, мчался в боях </w:t>
      </w:r>
      <w:proofErr w:type="spellStart"/>
      <w:r w:rsidRPr="00FD5831">
        <w:rPr>
          <w:rFonts w:ascii="Times New Roman" w:eastAsia="Times New Roman" w:hAnsi="Times New Roman" w:cs="Times New Roman"/>
          <w:color w:val="4E4E4E"/>
          <w:sz w:val="24"/>
          <w:szCs w:val="24"/>
          <w:lang w:eastAsia="ru-RU"/>
        </w:rPr>
        <w:t>светловский</w:t>
      </w:r>
      <w:proofErr w:type="spellEnd"/>
      <w:r w:rsidRPr="00FD5831">
        <w:rPr>
          <w:rFonts w:ascii="Times New Roman" w:eastAsia="Times New Roman" w:hAnsi="Times New Roman" w:cs="Times New Roman"/>
          <w:color w:val="4E4E4E"/>
          <w:sz w:val="24"/>
          <w:szCs w:val="24"/>
          <w:lang w:eastAsia="ru-RU"/>
        </w:rPr>
        <w:t xml:space="preserve"> хлопчик из Гренады В. Берковского, шли туристы, карабкались из последних сил альпинисты, мотались воздушные бродяги, ехал полночный троллейбус, трогался вагончик, плыли бригантины, каравеллы, лодки, плоты и бумажные кораблики и т.д. и т.п. </w:t>
      </w:r>
      <w:proofErr w:type="gramStart"/>
      <w:r w:rsidRPr="00FD5831">
        <w:rPr>
          <w:rFonts w:ascii="Times New Roman" w:eastAsia="Times New Roman" w:hAnsi="Times New Roman" w:cs="Times New Roman"/>
          <w:color w:val="4E4E4E"/>
          <w:sz w:val="24"/>
          <w:szCs w:val="24"/>
          <w:lang w:eastAsia="ru-RU"/>
        </w:rPr>
        <w:t xml:space="preserve">Песня </w:t>
      </w:r>
      <w:r w:rsidRPr="00FD5831">
        <w:rPr>
          <w:rFonts w:ascii="Times New Roman" w:eastAsia="Times New Roman" w:hAnsi="Times New Roman" w:cs="Times New Roman"/>
          <w:color w:val="4E4E4E"/>
          <w:sz w:val="24"/>
          <w:szCs w:val="24"/>
          <w:lang w:eastAsia="ru-RU"/>
        </w:rPr>
        <w:lastRenderedPageBreak/>
        <w:t>странствий (неточно называемая туристской) была главным, определяющим пластом песенного творчества тех лет и охватывала широкий жанровый диапазон - от философской лирики до шутки, от незамысловатой костровой до хрупких романтических песенных фантазий Н. Матвеевой.</w:t>
      </w:r>
      <w:proofErr w:type="gramEnd"/>
      <w:r w:rsidRPr="00FD5831">
        <w:rPr>
          <w:rFonts w:ascii="Times New Roman" w:eastAsia="Times New Roman" w:hAnsi="Times New Roman" w:cs="Times New Roman"/>
          <w:color w:val="4E4E4E"/>
          <w:sz w:val="24"/>
          <w:szCs w:val="24"/>
          <w:lang w:eastAsia="ru-RU"/>
        </w:rPr>
        <w:t xml:space="preserve"> Этот пласт был пронизан единым эмоциональным посылом - </w:t>
      </w:r>
      <w:r w:rsidRPr="00FD5831">
        <w:rPr>
          <w:rFonts w:ascii="Times New Roman" w:eastAsia="Times New Roman" w:hAnsi="Times New Roman" w:cs="Times New Roman"/>
          <w:i/>
          <w:iCs/>
          <w:color w:val="4E4E4E"/>
          <w:sz w:val="24"/>
          <w:szCs w:val="24"/>
          <w:lang w:eastAsia="ru-RU"/>
        </w:rPr>
        <w:t>Счастлив, кому знакомо / Щемящее чувство дороги</w:t>
      </w:r>
      <w:r w:rsidRPr="00FD5831">
        <w:rPr>
          <w:rFonts w:ascii="Times New Roman" w:eastAsia="Times New Roman" w:hAnsi="Times New Roman" w:cs="Times New Roman"/>
          <w:color w:val="4E4E4E"/>
          <w:sz w:val="24"/>
          <w:szCs w:val="24"/>
          <w:lang w:eastAsia="ru-RU"/>
        </w:rPr>
        <w:t> (И.Сидоров).</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На этом этапе авторская песня практически не выходила за пределы породившей ее среды, распространяясь от компании к компании изустно или в магнитофонных записях. </w:t>
      </w:r>
      <w:proofErr w:type="gramStart"/>
      <w:r w:rsidRPr="00FD5831">
        <w:rPr>
          <w:rFonts w:ascii="Times New Roman" w:eastAsia="Times New Roman" w:hAnsi="Times New Roman" w:cs="Times New Roman"/>
          <w:color w:val="4E4E4E"/>
          <w:sz w:val="24"/>
          <w:szCs w:val="24"/>
          <w:lang w:eastAsia="ru-RU"/>
        </w:rPr>
        <w:t>Публично она исполнялась крайне редко и, опять-таки, почти исключительно в своем кругу, среди своих - в самодеятельных студенческих обозрениях, капустниках творческой интеллигенции, на закрытых вечерах научно-исследовательских институтов и т.п., но прежде всего - на разного рода туристических слетах, которые постепенно превратились в подлинные фестивали авторской песни (в частности, наиболее известный и авторитетный из них, т.н. </w:t>
      </w:r>
      <w:proofErr w:type="spellStart"/>
      <w:r w:rsidRPr="00FD5831">
        <w:rPr>
          <w:rFonts w:ascii="Times New Roman" w:eastAsia="Times New Roman" w:hAnsi="Times New Roman" w:cs="Times New Roman"/>
          <w:color w:val="4E4E4E"/>
          <w:sz w:val="24"/>
          <w:szCs w:val="24"/>
          <w:lang w:eastAsia="ru-RU"/>
        </w:rPr>
        <w:t>грушинский</w:t>
      </w:r>
      <w:proofErr w:type="spellEnd"/>
      <w:r w:rsidRPr="00FD5831">
        <w:rPr>
          <w:rFonts w:ascii="Times New Roman" w:eastAsia="Times New Roman" w:hAnsi="Times New Roman" w:cs="Times New Roman"/>
          <w:color w:val="4E4E4E"/>
          <w:sz w:val="24"/>
          <w:szCs w:val="24"/>
          <w:lang w:eastAsia="ru-RU"/>
        </w:rPr>
        <w:t> фестиваль ведет свое происхождение</w:t>
      </w:r>
      <w:proofErr w:type="gramEnd"/>
      <w:r w:rsidRPr="00FD5831">
        <w:rPr>
          <w:rFonts w:ascii="Times New Roman" w:eastAsia="Times New Roman" w:hAnsi="Times New Roman" w:cs="Times New Roman"/>
          <w:color w:val="4E4E4E"/>
          <w:sz w:val="24"/>
          <w:szCs w:val="24"/>
          <w:lang w:eastAsia="ru-RU"/>
        </w:rPr>
        <w:t xml:space="preserve"> именно от таких слетов). </w:t>
      </w:r>
      <w:proofErr w:type="gramStart"/>
      <w:r w:rsidRPr="00FD5831">
        <w:rPr>
          <w:rFonts w:ascii="Times New Roman" w:eastAsia="Times New Roman" w:hAnsi="Times New Roman" w:cs="Times New Roman"/>
          <w:color w:val="4E4E4E"/>
          <w:sz w:val="24"/>
          <w:szCs w:val="24"/>
          <w:lang w:eastAsia="ru-RU"/>
        </w:rPr>
        <w:t>Ни своим</w:t>
      </w:r>
      <w:proofErr w:type="gramEnd"/>
      <w:r w:rsidRPr="00FD5831">
        <w:rPr>
          <w:rFonts w:ascii="Times New Roman" w:eastAsia="Times New Roman" w:hAnsi="Times New Roman" w:cs="Times New Roman"/>
          <w:color w:val="4E4E4E"/>
          <w:sz w:val="24"/>
          <w:szCs w:val="24"/>
          <w:lang w:eastAsia="ru-RU"/>
        </w:rPr>
        <w:t xml:space="preserve"> содержанием, ни своим </w:t>
      </w:r>
      <w:proofErr w:type="spellStart"/>
      <w:r w:rsidRPr="00FD5831">
        <w:rPr>
          <w:rFonts w:ascii="Times New Roman" w:eastAsia="Times New Roman" w:hAnsi="Times New Roman" w:cs="Times New Roman"/>
          <w:color w:val="4E4E4E"/>
          <w:sz w:val="24"/>
          <w:szCs w:val="24"/>
          <w:lang w:eastAsia="ru-RU"/>
        </w:rPr>
        <w:t>этосом</w:t>
      </w:r>
      <w:proofErr w:type="spellEnd"/>
      <w:r w:rsidRPr="00FD5831">
        <w:rPr>
          <w:rFonts w:ascii="Times New Roman" w:eastAsia="Times New Roman" w:hAnsi="Times New Roman" w:cs="Times New Roman"/>
          <w:color w:val="4E4E4E"/>
          <w:sz w:val="24"/>
          <w:szCs w:val="24"/>
          <w:lang w:eastAsia="ru-RU"/>
        </w:rPr>
        <w:t xml:space="preserve"> она пока что не беспокоила власти, и они почти не обращали на нее внимания, считая безобидным проявлением самодеятельного творчества, элементом интеллигентского быта. Так оно, по существу, и было.</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Положение изменилось уже к середине 60-х гг. Сначала заморозки, а затем - долгая и суровая идеологическая зима, начавшаяся разгромом пражской весны, похоронили все надежды на социализм с человеческим лицом и </w:t>
      </w:r>
      <w:proofErr w:type="gramStart"/>
      <w:r w:rsidRPr="00FD5831">
        <w:rPr>
          <w:rFonts w:ascii="Times New Roman" w:eastAsia="Times New Roman" w:hAnsi="Times New Roman" w:cs="Times New Roman"/>
          <w:color w:val="4E4E4E"/>
          <w:sz w:val="24"/>
          <w:szCs w:val="24"/>
          <w:lang w:eastAsia="ru-RU"/>
        </w:rPr>
        <w:t>намечавшуюся</w:t>
      </w:r>
      <w:proofErr w:type="gramEnd"/>
      <w:r w:rsidRPr="00FD5831">
        <w:rPr>
          <w:rFonts w:ascii="Times New Roman" w:eastAsia="Times New Roman" w:hAnsi="Times New Roman" w:cs="Times New Roman"/>
          <w:color w:val="4E4E4E"/>
          <w:sz w:val="24"/>
          <w:szCs w:val="24"/>
          <w:lang w:eastAsia="ru-RU"/>
        </w:rPr>
        <w:t xml:space="preserve"> </w:t>
      </w:r>
      <w:proofErr w:type="spellStart"/>
      <w:r w:rsidRPr="00FD5831">
        <w:rPr>
          <w:rFonts w:ascii="Times New Roman" w:eastAsia="Times New Roman" w:hAnsi="Times New Roman" w:cs="Times New Roman"/>
          <w:color w:val="4E4E4E"/>
          <w:sz w:val="24"/>
          <w:szCs w:val="24"/>
          <w:lang w:eastAsia="ru-RU"/>
        </w:rPr>
        <w:t>гуманизацию</w:t>
      </w:r>
      <w:proofErr w:type="spellEnd"/>
      <w:r w:rsidRPr="00FD5831">
        <w:rPr>
          <w:rFonts w:ascii="Times New Roman" w:eastAsia="Times New Roman" w:hAnsi="Times New Roman" w:cs="Times New Roman"/>
          <w:color w:val="4E4E4E"/>
          <w:sz w:val="24"/>
          <w:szCs w:val="24"/>
          <w:lang w:eastAsia="ru-RU"/>
        </w:rPr>
        <w:t xml:space="preserve"> общественной жизни.</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Социальный оптимизм сменился апатией, цинизмом или же социальной шизофренией - расщеплением сознания (</w:t>
      </w:r>
      <w:proofErr w:type="gramStart"/>
      <w:r w:rsidRPr="00FD5831">
        <w:rPr>
          <w:rFonts w:ascii="Times New Roman" w:eastAsia="Times New Roman" w:hAnsi="Times New Roman" w:cs="Times New Roman"/>
          <w:color w:val="4E4E4E"/>
          <w:sz w:val="24"/>
          <w:szCs w:val="24"/>
          <w:lang w:eastAsia="ru-RU"/>
        </w:rPr>
        <w:t>интеллигенции</w:t>
      </w:r>
      <w:proofErr w:type="gramEnd"/>
      <w:r w:rsidRPr="00FD5831">
        <w:rPr>
          <w:rFonts w:ascii="Times New Roman" w:eastAsia="Times New Roman" w:hAnsi="Times New Roman" w:cs="Times New Roman"/>
          <w:color w:val="4E4E4E"/>
          <w:sz w:val="24"/>
          <w:szCs w:val="24"/>
          <w:lang w:eastAsia="ru-RU"/>
        </w:rPr>
        <w:t xml:space="preserve"> прежде всего) на публичное, вынужденное следовать общественным нормам, и частное, приватное, предназначенное для внутреннего употребления, для своих. Причем именно последнее стало средоточием духовной жизни личности. В соответствии с этим необычайно возросла роль неофициальной культуры, которая наполнилась богатым содержанием и приобрела невиданное ранее значение единственно доступного островка духовной свободы. Сюда, в эту, ставшую катакомбной, культуру (позднее - </w:t>
      </w:r>
      <w:proofErr w:type="spellStart"/>
      <w:r w:rsidRPr="00FD5831">
        <w:rPr>
          <w:rFonts w:ascii="Times New Roman" w:eastAsia="Times New Roman" w:hAnsi="Times New Roman" w:cs="Times New Roman"/>
          <w:color w:val="4E4E4E"/>
          <w:sz w:val="24"/>
          <w:szCs w:val="24"/>
          <w:lang w:eastAsia="ru-RU"/>
        </w:rPr>
        <w:t>андерграунд</w:t>
      </w:r>
      <w:proofErr w:type="spellEnd"/>
      <w:r w:rsidRPr="00FD5831">
        <w:rPr>
          <w:rFonts w:ascii="Times New Roman" w:eastAsia="Times New Roman" w:hAnsi="Times New Roman" w:cs="Times New Roman"/>
          <w:color w:val="4E4E4E"/>
          <w:sz w:val="24"/>
          <w:szCs w:val="24"/>
          <w:lang w:eastAsia="ru-RU"/>
        </w:rPr>
        <w:t>) и были унесены цветы поруганных ценностей и идеалов, здесь билась живая мысль, здесь нашла прибежище внутренняя эмиграция. И естественно, что свободная по самой своей природе авторская песня тут же стала важной и самой демократичной частью и формой такой культуры.</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Как известно, </w:t>
      </w:r>
      <w:r w:rsidRPr="00FD5831">
        <w:rPr>
          <w:rFonts w:ascii="Times New Roman" w:eastAsia="Times New Roman" w:hAnsi="Times New Roman" w:cs="Times New Roman"/>
          <w:i/>
          <w:iCs/>
          <w:color w:val="4E4E4E"/>
          <w:sz w:val="24"/>
          <w:szCs w:val="24"/>
          <w:lang w:eastAsia="ru-RU"/>
        </w:rPr>
        <w:t>поэт в России - больше, чем поэт</w:t>
      </w:r>
      <w:r w:rsidRPr="00FD5831">
        <w:rPr>
          <w:rFonts w:ascii="Times New Roman" w:eastAsia="Times New Roman" w:hAnsi="Times New Roman" w:cs="Times New Roman"/>
          <w:color w:val="4E4E4E"/>
          <w:sz w:val="24"/>
          <w:szCs w:val="24"/>
          <w:lang w:eastAsia="ru-RU"/>
        </w:rPr>
        <w:t xml:space="preserve">. Поэт-певец - тем более. И если устная, публично читаемая авторами поэзия </w:t>
      </w:r>
      <w:proofErr w:type="gramStart"/>
      <w:r w:rsidRPr="00FD5831">
        <w:rPr>
          <w:rFonts w:ascii="Times New Roman" w:eastAsia="Times New Roman" w:hAnsi="Times New Roman" w:cs="Times New Roman"/>
          <w:color w:val="4E4E4E"/>
          <w:sz w:val="24"/>
          <w:szCs w:val="24"/>
          <w:lang w:eastAsia="ru-RU"/>
        </w:rPr>
        <w:t>вскоре</w:t>
      </w:r>
      <w:proofErr w:type="gramEnd"/>
      <w:r w:rsidRPr="00FD5831">
        <w:rPr>
          <w:rFonts w:ascii="Times New Roman" w:eastAsia="Times New Roman" w:hAnsi="Times New Roman" w:cs="Times New Roman"/>
          <w:color w:val="4E4E4E"/>
          <w:sz w:val="24"/>
          <w:szCs w:val="24"/>
          <w:lang w:eastAsia="ru-RU"/>
        </w:rPr>
        <w:t xml:space="preserve"> так или иначе была интегрирована официальной культурой или, по крайней мере, поставлена под жесткий контроль, то поющаяся поэзия, не требовавшая для своей публикации никаких иных средств, кроме голоса поэта и гитары, а для распространения - любительского магнитофона, на протяжении всего этого периода (середина 60-х - начало 80-х гг.) оставалась свободной, несмотря на запреты и преследования властей. Более того, как раз в эти годы она стала собственно авторской песней, обрела зрелость и жанровую определенность, поднялась до явления высокой культуры, оставив далеко позади породившую ее доморощенную самодеятельную песню, а голос поэта превратился в голос совести больного общества, который, в конце концов, был услышан всеми.</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Официально ее </w:t>
      </w:r>
      <w:proofErr w:type="gramStart"/>
      <w:r w:rsidRPr="00FD5831">
        <w:rPr>
          <w:rFonts w:ascii="Times New Roman" w:eastAsia="Times New Roman" w:hAnsi="Times New Roman" w:cs="Times New Roman"/>
          <w:color w:val="4E4E4E"/>
          <w:sz w:val="24"/>
          <w:szCs w:val="24"/>
          <w:lang w:eastAsia="ru-RU"/>
        </w:rPr>
        <w:t>как бы не существовало</w:t>
      </w:r>
      <w:proofErr w:type="gramEnd"/>
      <w:r w:rsidRPr="00FD5831">
        <w:rPr>
          <w:rFonts w:ascii="Times New Roman" w:eastAsia="Times New Roman" w:hAnsi="Times New Roman" w:cs="Times New Roman"/>
          <w:color w:val="4E4E4E"/>
          <w:sz w:val="24"/>
          <w:szCs w:val="24"/>
          <w:lang w:eastAsia="ru-RU"/>
        </w:rPr>
        <w:t>: она не звучала на концертной эстраде, ее не передавали по радио и ТВ, не было грампластинок с ее записями. Лишь изредка, по недосмотру прорывалась она в отдельные кинофильмы и спектакли, да и то, главным образом, в качестве фоновой музыки. И в то же время она была неотъемлемым элементом каждодневного бытия</w:t>
      </w:r>
      <w:proofErr w:type="gramStart"/>
      <w:r w:rsidRPr="00FD5831">
        <w:rPr>
          <w:rFonts w:ascii="Times New Roman" w:eastAsia="Times New Roman" w:hAnsi="Times New Roman" w:cs="Times New Roman"/>
          <w:color w:val="4E4E4E"/>
          <w:sz w:val="24"/>
          <w:szCs w:val="24"/>
          <w:lang w:eastAsia="ru-RU"/>
        </w:rPr>
        <w:t xml:space="preserve">.. </w:t>
      </w:r>
      <w:proofErr w:type="gramEnd"/>
      <w:r w:rsidRPr="00FD5831">
        <w:rPr>
          <w:rFonts w:ascii="Times New Roman" w:eastAsia="Times New Roman" w:hAnsi="Times New Roman" w:cs="Times New Roman"/>
          <w:color w:val="4E4E4E"/>
          <w:sz w:val="24"/>
          <w:szCs w:val="24"/>
          <w:lang w:eastAsia="ru-RU"/>
        </w:rPr>
        <w:t>Благодаря </w:t>
      </w:r>
      <w:proofErr w:type="spellStart"/>
      <w:r w:rsidRPr="00FD5831">
        <w:rPr>
          <w:rFonts w:ascii="Times New Roman" w:eastAsia="Times New Roman" w:hAnsi="Times New Roman" w:cs="Times New Roman"/>
          <w:color w:val="4E4E4E"/>
          <w:sz w:val="24"/>
          <w:szCs w:val="24"/>
          <w:lang w:eastAsia="ru-RU"/>
        </w:rPr>
        <w:t>магнитоиздату</w:t>
      </w:r>
      <w:proofErr w:type="spellEnd"/>
      <w:r w:rsidRPr="00FD5831">
        <w:rPr>
          <w:rFonts w:ascii="Times New Roman" w:eastAsia="Times New Roman" w:hAnsi="Times New Roman" w:cs="Times New Roman"/>
          <w:color w:val="4E4E4E"/>
          <w:sz w:val="24"/>
          <w:szCs w:val="24"/>
          <w:lang w:eastAsia="ru-RU"/>
        </w:rPr>
        <w:t xml:space="preserve"> - исторически первой и самой доступной форме самиздата - она была повсюду, ее знали, пели, слушали, переписывали друг у друга все - даже самые высокопоставленные партийные чиновники. Широко звучала она и публично, собирая подчас многотысячные аудитории как на традиционных уже лесных фестивалях, напоминавших, впрочем, глубоко законспирированные дореволюционные </w:t>
      </w:r>
      <w:r w:rsidRPr="00FD5831">
        <w:rPr>
          <w:rFonts w:ascii="Times New Roman" w:eastAsia="Times New Roman" w:hAnsi="Times New Roman" w:cs="Times New Roman"/>
          <w:color w:val="4E4E4E"/>
          <w:sz w:val="24"/>
          <w:szCs w:val="24"/>
          <w:lang w:eastAsia="ru-RU"/>
        </w:rPr>
        <w:lastRenderedPageBreak/>
        <w:t>маевки, так и на неофициальной, теневой, левой эстраде - за плотно закрытыми от посторонних дверями клубов, институтов и Дворцов спорта. Сознавая огромную силу воздействия авторской песни, власти, наряду с запретами, попытались овладеть ею изнутри, создав под крышей </w:t>
      </w:r>
      <w:proofErr w:type="gramStart"/>
      <w:r w:rsidRPr="00FD5831">
        <w:rPr>
          <w:rFonts w:ascii="Times New Roman" w:eastAsia="Times New Roman" w:hAnsi="Times New Roman" w:cs="Times New Roman"/>
          <w:color w:val="4E4E4E"/>
          <w:sz w:val="24"/>
          <w:szCs w:val="24"/>
          <w:lang w:eastAsia="ru-RU"/>
        </w:rPr>
        <w:t>комсомола</w:t>
      </w:r>
      <w:proofErr w:type="gramEnd"/>
      <w:r w:rsidRPr="00FD5831">
        <w:rPr>
          <w:rFonts w:ascii="Times New Roman" w:eastAsia="Times New Roman" w:hAnsi="Times New Roman" w:cs="Times New Roman"/>
          <w:color w:val="4E4E4E"/>
          <w:sz w:val="24"/>
          <w:szCs w:val="24"/>
          <w:lang w:eastAsia="ru-RU"/>
        </w:rPr>
        <w:t xml:space="preserve"> так называемые КСП (клубы самодеятельной песни). Но это не дало ожидаемых результатов. Наоборот, чем сильнее и изощреннее было административное и идеологическое давление, тем свободнее, откровеннее, жестче и мускулистее становилась авторская песня, питавшаяся энергетикой осознанного противостояния.</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Эстетика песни протеста - протеста против абсурдности совкового существования, против самого этого больного общества (</w:t>
      </w:r>
      <w:r w:rsidRPr="00FD5831">
        <w:rPr>
          <w:rFonts w:ascii="Times New Roman" w:eastAsia="Times New Roman" w:hAnsi="Times New Roman" w:cs="Times New Roman"/>
          <w:i/>
          <w:iCs/>
          <w:color w:val="4E4E4E"/>
          <w:sz w:val="24"/>
          <w:szCs w:val="24"/>
          <w:lang w:eastAsia="ru-RU"/>
        </w:rPr>
        <w:t>«Нет, ребята, все не так - все не так, ребята!»</w:t>
      </w:r>
      <w:r w:rsidRPr="00FD5831">
        <w:rPr>
          <w:rFonts w:ascii="Times New Roman" w:eastAsia="Times New Roman" w:hAnsi="Times New Roman" w:cs="Times New Roman"/>
          <w:color w:val="4E4E4E"/>
          <w:sz w:val="24"/>
          <w:szCs w:val="24"/>
          <w:lang w:eastAsia="ru-RU"/>
        </w:rPr>
        <w:t xml:space="preserve">) - нашла в В.Высоцком своего гениального выразителя, ставшего поистине всенародным поэтом. В нем счастливо соединились необходимые для этого качества - поэтический дар, острый ум, актерский талант, мужественная внешность, насыщенный неукротимой энергией, предельно мужской по тембру хриплый голос и многое другое, что позволило ему придать авторской песне совершенно новый облик. Беззлобный юмор предыдущих лет превратился в гнев, сарказм, </w:t>
      </w:r>
      <w:proofErr w:type="gramStart"/>
      <w:r w:rsidRPr="00FD5831">
        <w:rPr>
          <w:rFonts w:ascii="Times New Roman" w:eastAsia="Times New Roman" w:hAnsi="Times New Roman" w:cs="Times New Roman"/>
          <w:color w:val="4E4E4E"/>
          <w:sz w:val="24"/>
          <w:szCs w:val="24"/>
          <w:lang w:eastAsia="ru-RU"/>
        </w:rPr>
        <w:t>издевку</w:t>
      </w:r>
      <w:proofErr w:type="gramEnd"/>
      <w:r w:rsidRPr="00FD5831">
        <w:rPr>
          <w:rFonts w:ascii="Times New Roman" w:eastAsia="Times New Roman" w:hAnsi="Times New Roman" w:cs="Times New Roman"/>
          <w:color w:val="4E4E4E"/>
          <w:sz w:val="24"/>
          <w:szCs w:val="24"/>
          <w:lang w:eastAsia="ru-RU"/>
        </w:rPr>
        <w:t xml:space="preserve">, в лучшем случае - в убийственную иронию. Спокойную романсную мелодику сменили рваные, произносимые сквозь зубы, напористые, почти речевые фразы. Необычайно расширился интонационный словарь, в котором есть все - от традиционной народной песни до рока, от цыганского романса и блатной песни до </w:t>
      </w:r>
      <w:proofErr w:type="spellStart"/>
      <w:r w:rsidRPr="00FD5831">
        <w:rPr>
          <w:rFonts w:ascii="Times New Roman" w:eastAsia="Times New Roman" w:hAnsi="Times New Roman" w:cs="Times New Roman"/>
          <w:color w:val="4E4E4E"/>
          <w:sz w:val="24"/>
          <w:szCs w:val="24"/>
          <w:lang w:eastAsia="ru-RU"/>
        </w:rPr>
        <w:t>брехтовского</w:t>
      </w:r>
      <w:proofErr w:type="spellEnd"/>
      <w:r w:rsidRPr="00FD5831">
        <w:rPr>
          <w:rFonts w:ascii="Times New Roman" w:eastAsia="Times New Roman" w:hAnsi="Times New Roman" w:cs="Times New Roman"/>
          <w:color w:val="4E4E4E"/>
          <w:sz w:val="24"/>
          <w:szCs w:val="24"/>
          <w:lang w:eastAsia="ru-RU"/>
        </w:rPr>
        <w:t xml:space="preserve"> зонга, и главная его интонационная находка - распевание (!) согласных, создающее особо выразительную энергетику высказывания. Обогатился и поэтический язык, который включил в себя обширный пласт сниженной лексики. В.Высоцкий вернул в песню сюжет, диалог, насытил ее зрелищностью и превратил исполнение </w:t>
      </w:r>
      <w:proofErr w:type="gramStart"/>
      <w:r w:rsidRPr="00FD5831">
        <w:rPr>
          <w:rFonts w:ascii="Times New Roman" w:eastAsia="Times New Roman" w:hAnsi="Times New Roman" w:cs="Times New Roman"/>
          <w:color w:val="4E4E4E"/>
          <w:sz w:val="24"/>
          <w:szCs w:val="24"/>
          <w:lang w:eastAsia="ru-RU"/>
        </w:rPr>
        <w:t>в</w:t>
      </w:r>
      <w:proofErr w:type="gramEnd"/>
      <w:r w:rsidRPr="00FD5831">
        <w:rPr>
          <w:rFonts w:ascii="Times New Roman" w:eastAsia="Times New Roman" w:hAnsi="Times New Roman" w:cs="Times New Roman"/>
          <w:color w:val="4E4E4E"/>
          <w:sz w:val="24"/>
          <w:szCs w:val="24"/>
          <w:lang w:eastAsia="ru-RU"/>
        </w:rPr>
        <w:t xml:space="preserve"> целостный </w:t>
      </w:r>
      <w:proofErr w:type="spellStart"/>
      <w:r w:rsidRPr="00FD5831">
        <w:rPr>
          <w:rFonts w:ascii="Times New Roman" w:eastAsia="Times New Roman" w:hAnsi="Times New Roman" w:cs="Times New Roman"/>
          <w:color w:val="4E4E4E"/>
          <w:sz w:val="24"/>
          <w:szCs w:val="24"/>
          <w:lang w:eastAsia="ru-RU"/>
        </w:rPr>
        <w:t>микроспектакль</w:t>
      </w:r>
      <w:proofErr w:type="spellEnd"/>
      <w:r w:rsidRPr="00FD5831">
        <w:rPr>
          <w:rFonts w:ascii="Times New Roman" w:eastAsia="Times New Roman" w:hAnsi="Times New Roman" w:cs="Times New Roman"/>
          <w:color w:val="4E4E4E"/>
          <w:sz w:val="24"/>
          <w:szCs w:val="24"/>
          <w:lang w:eastAsia="ru-RU"/>
        </w:rPr>
        <w:t>. И это - лишь некоторые новаторские черты его творчества, многократно растиражированные последователями.</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В творчестве В.Высоцкого авторская песня достигла уровня, который остается эталонным и сегодня.</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С середины 80-х гг., после непродолжительного всплеска всеобщего интереса к авторской песне как ко всему, недавно еще запрещенному, вызванного, среди прочего, и новой волной социальной эйфории, ее развитие переходит в спокойное, теперь уже легальное, профессиональное русло. Растет число поющих поэтов и их исполнительское мастерство, множится количество их организаций, концертов, фестивалей, издаются многочисленные сборники, кассеты и компакт-диски, но в творческом отношении не происходит ничего принципиально нового. Вместе с легализацией катакомбной культуры и исчезновением столь плодотворного для авторской песни ощущения сопротивления материала, энергии противостояния, исчез, по-видимому, и творческий импульс ее развития. И ветераны, и более молодые барды, среди которых завоевали популярность А. Суханов, К. Тарасов, Г. </w:t>
      </w:r>
      <w:proofErr w:type="spellStart"/>
      <w:r w:rsidRPr="00FD5831">
        <w:rPr>
          <w:rFonts w:ascii="Times New Roman" w:eastAsia="Times New Roman" w:hAnsi="Times New Roman" w:cs="Times New Roman"/>
          <w:color w:val="4E4E4E"/>
          <w:sz w:val="24"/>
          <w:szCs w:val="24"/>
          <w:lang w:eastAsia="ru-RU"/>
        </w:rPr>
        <w:t>Хомчик</w:t>
      </w:r>
      <w:proofErr w:type="spellEnd"/>
      <w:r w:rsidRPr="00FD5831">
        <w:rPr>
          <w:rFonts w:ascii="Times New Roman" w:eastAsia="Times New Roman" w:hAnsi="Times New Roman" w:cs="Times New Roman"/>
          <w:color w:val="4E4E4E"/>
          <w:sz w:val="24"/>
          <w:szCs w:val="24"/>
          <w:lang w:eastAsia="ru-RU"/>
        </w:rPr>
        <w:t xml:space="preserve">, Л. Сергеев, дуэты Т. и С. Никитины, А. Иващенко и Г. Васильева, Вадима и Валерия </w:t>
      </w:r>
      <w:proofErr w:type="spellStart"/>
      <w:r w:rsidRPr="00FD5831">
        <w:rPr>
          <w:rFonts w:ascii="Times New Roman" w:eastAsia="Times New Roman" w:hAnsi="Times New Roman" w:cs="Times New Roman"/>
          <w:color w:val="4E4E4E"/>
          <w:sz w:val="24"/>
          <w:szCs w:val="24"/>
          <w:lang w:eastAsia="ru-RU"/>
        </w:rPr>
        <w:t>Мищуков</w:t>
      </w:r>
      <w:proofErr w:type="spellEnd"/>
      <w:r w:rsidRPr="00FD5831">
        <w:rPr>
          <w:rFonts w:ascii="Times New Roman" w:eastAsia="Times New Roman" w:hAnsi="Times New Roman" w:cs="Times New Roman"/>
          <w:color w:val="4E4E4E"/>
          <w:sz w:val="24"/>
          <w:szCs w:val="24"/>
          <w:lang w:eastAsia="ru-RU"/>
        </w:rPr>
        <w:t xml:space="preserve"> и др., эксплуатируют в своем творчестве некогда найденные приемы, все больше превращаясь в обычных эстрадных исполнителей. Творческий кризис авторской песни стал сегодня свершившимся фактом.</w:t>
      </w:r>
    </w:p>
    <w:p w:rsidR="00FD5831" w:rsidRPr="00FD5831" w:rsidRDefault="00FD5831" w:rsidP="00FD5831">
      <w:pPr>
        <w:shd w:val="clear" w:color="auto" w:fill="FFFFFF"/>
        <w:spacing w:after="0" w:line="240" w:lineRule="auto"/>
        <w:jc w:val="center"/>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b/>
          <w:bCs/>
          <w:color w:val="4E4E4E"/>
          <w:sz w:val="24"/>
          <w:szCs w:val="24"/>
          <w:lang w:eastAsia="ru-RU"/>
        </w:rPr>
        <w:t xml:space="preserve">Представители </w:t>
      </w:r>
      <w:proofErr w:type="spellStart"/>
      <w:r w:rsidRPr="00FD5831">
        <w:rPr>
          <w:rFonts w:ascii="Times New Roman" w:eastAsia="Times New Roman" w:hAnsi="Times New Roman" w:cs="Times New Roman"/>
          <w:b/>
          <w:bCs/>
          <w:color w:val="4E4E4E"/>
          <w:sz w:val="24"/>
          <w:szCs w:val="24"/>
          <w:lang w:eastAsia="ru-RU"/>
        </w:rPr>
        <w:t>бардовской</w:t>
      </w:r>
      <w:proofErr w:type="spellEnd"/>
      <w:r w:rsidRPr="00FD5831">
        <w:rPr>
          <w:rFonts w:ascii="Times New Roman" w:eastAsia="Times New Roman" w:hAnsi="Times New Roman" w:cs="Times New Roman"/>
          <w:b/>
          <w:bCs/>
          <w:color w:val="4E4E4E"/>
          <w:sz w:val="24"/>
          <w:szCs w:val="24"/>
          <w:lang w:eastAsia="ru-RU"/>
        </w:rPr>
        <w:t xml:space="preserve"> песни различных периодов</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В 1997 году учреждена Государственная премия имени Булата Окуджавы, лауреатами которой стали Александр </w:t>
      </w:r>
      <w:proofErr w:type="spellStart"/>
      <w:r w:rsidRPr="00FD5831">
        <w:rPr>
          <w:rFonts w:ascii="Times New Roman" w:eastAsia="Times New Roman" w:hAnsi="Times New Roman" w:cs="Times New Roman"/>
          <w:color w:val="4E4E4E"/>
          <w:sz w:val="24"/>
          <w:szCs w:val="24"/>
          <w:lang w:eastAsia="ru-RU"/>
        </w:rPr>
        <w:t>Городницкий</w:t>
      </w:r>
      <w:proofErr w:type="spellEnd"/>
      <w:r w:rsidRPr="00FD5831">
        <w:rPr>
          <w:rFonts w:ascii="Times New Roman" w:eastAsia="Times New Roman" w:hAnsi="Times New Roman" w:cs="Times New Roman"/>
          <w:color w:val="4E4E4E"/>
          <w:sz w:val="24"/>
          <w:szCs w:val="24"/>
          <w:lang w:eastAsia="ru-RU"/>
        </w:rPr>
        <w:t>, Юлий Ким, Александр Дольский, Белла Ахмадулина и другие.</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b/>
          <w:bCs/>
          <w:color w:val="4E4E4E"/>
          <w:sz w:val="24"/>
          <w:szCs w:val="24"/>
          <w:lang w:eastAsia="ru-RU"/>
        </w:rPr>
        <w:t>ОКУДЖАВА БУЛАТ ШАЛВОВИЧ </w:t>
      </w:r>
      <w:r w:rsidRPr="00FD5831">
        <w:rPr>
          <w:rFonts w:ascii="Times New Roman" w:eastAsia="Times New Roman" w:hAnsi="Times New Roman" w:cs="Times New Roman"/>
          <w:color w:val="4E4E4E"/>
          <w:sz w:val="24"/>
          <w:szCs w:val="24"/>
          <w:lang w:eastAsia="ru-RU"/>
        </w:rPr>
        <w:t xml:space="preserve">(1924-1997), русский поэт, прозаик. Родился 9 мая 1924 в Москве в семье партийных работников, детство провел на Арбате. Жил с родителями в Нижнем Тагиле до 1937, когда отец был арестован и расстрелян, а мать отправлена в лагерь, затем в ссылку. В 1942 девятиклассник Окуджава добровольцем ушел на фронт, где был минометчиком, пулеметчиком, после ранения - радистом. В 1945 работал в Тбилиси токарем, окончил десятый класс вечерней школы. В 1946-1950 учился на филологическом факультете Тбилисского университета, по окончании которого </w:t>
      </w:r>
      <w:r w:rsidRPr="00FD5831">
        <w:rPr>
          <w:rFonts w:ascii="Times New Roman" w:eastAsia="Times New Roman" w:hAnsi="Times New Roman" w:cs="Times New Roman"/>
          <w:color w:val="4E4E4E"/>
          <w:sz w:val="24"/>
          <w:szCs w:val="24"/>
          <w:lang w:eastAsia="ru-RU"/>
        </w:rPr>
        <w:lastRenderedPageBreak/>
        <w:t xml:space="preserve">работал учителем русского языка и литературы в сельской школе под Калугой, затем в Калуге, где сотрудничал в областных газетах. В Калуге вышла первая книга </w:t>
      </w:r>
      <w:proofErr w:type="gramStart"/>
      <w:r w:rsidRPr="00FD5831">
        <w:rPr>
          <w:rFonts w:ascii="Times New Roman" w:eastAsia="Times New Roman" w:hAnsi="Times New Roman" w:cs="Times New Roman"/>
          <w:color w:val="4E4E4E"/>
          <w:sz w:val="24"/>
          <w:szCs w:val="24"/>
          <w:lang w:eastAsia="ru-RU"/>
        </w:rPr>
        <w:t>Окуджавы, вошедшие в нее стихи и поэма о Циолковском не включались</w:t>
      </w:r>
      <w:proofErr w:type="gramEnd"/>
      <w:r w:rsidRPr="00FD5831">
        <w:rPr>
          <w:rFonts w:ascii="Times New Roman" w:eastAsia="Times New Roman" w:hAnsi="Times New Roman" w:cs="Times New Roman"/>
          <w:color w:val="4E4E4E"/>
          <w:sz w:val="24"/>
          <w:szCs w:val="24"/>
          <w:lang w:eastAsia="ru-RU"/>
        </w:rPr>
        <w:t xml:space="preserve"> автором в позднейшие сборники. В 1956 переехал в Москву, работал редактором в издательстве «Молодая гвардия», заведовал отделом поэзии в «Литературной газете». Вступив в Союз писателей в 1962, полностью сосредоточился на творческой работе.</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Первое прозаическое произведение Окуджавы - повесть</w:t>
      </w:r>
      <w:proofErr w:type="gramStart"/>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Б</w:t>
      </w:r>
      <w:proofErr w:type="gramEnd"/>
      <w:r w:rsidRPr="00FD5831">
        <w:rPr>
          <w:rFonts w:ascii="Times New Roman" w:eastAsia="Times New Roman" w:hAnsi="Times New Roman" w:cs="Times New Roman"/>
          <w:i/>
          <w:iCs/>
          <w:color w:val="4E4E4E"/>
          <w:sz w:val="24"/>
          <w:szCs w:val="24"/>
          <w:lang w:eastAsia="ru-RU"/>
        </w:rPr>
        <w:t>удь здоров,</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школяр</w:t>
      </w:r>
      <w:r w:rsidRPr="00FD5831">
        <w:rPr>
          <w:rFonts w:ascii="Times New Roman" w:eastAsia="Times New Roman" w:hAnsi="Times New Roman" w:cs="Times New Roman"/>
          <w:color w:val="4E4E4E"/>
          <w:sz w:val="24"/>
          <w:szCs w:val="24"/>
          <w:lang w:eastAsia="ru-RU"/>
        </w:rPr>
        <w:t>! - было опубликовано в 1961 в альманахе «Тарусские страницы». Как и многие песни Окуджавы, оно было подвергнуто в прессе осуждению за «пацифизм», отсутствие «героического» пафоса. Независимое гражданское поведение Окуджавы, его сочувственное отношение к преследуемым властями коллегам (в частности, подписание писем в защиту А.Д. Синявского и Ю.М. Даниэля, А.И. Солженицына) создали ему репутацию «неблагонадежного» писателя. Не будучи по характеру активным политическим борцом, Окуджава убедительно выразил во многих стихах и песнях чувства и мысли радикально настроенной интеллигенции, а также, продолжая традицию Ю.Н. Тынянова, творчески осмыслил конфликт вольнодумца с властью в своей исторической прозе, к работе над которой приступил с конца 1960-х годов.</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В годы «перестройки» популярность Окуджавы сопровождается официальным признанием, он активно участвует в общественной жизни, работает в Комиссии по вопросам помилования при Президенте РФ. Ему присуждается Государственная премия СССР (1991), Букеровская премия (1994) за автобиографический роман </w:t>
      </w:r>
      <w:r w:rsidRPr="00FD5831">
        <w:rPr>
          <w:rFonts w:ascii="Times New Roman" w:eastAsia="Times New Roman" w:hAnsi="Times New Roman" w:cs="Times New Roman"/>
          <w:i/>
          <w:iCs/>
          <w:color w:val="4E4E4E"/>
          <w:sz w:val="24"/>
          <w:szCs w:val="24"/>
          <w:lang w:eastAsia="ru-RU"/>
        </w:rPr>
        <w:t>Упраздненный театр</w:t>
      </w:r>
      <w:r w:rsidRPr="00FD5831">
        <w:rPr>
          <w:rFonts w:ascii="Times New Roman" w:eastAsia="Times New Roman" w:hAnsi="Times New Roman" w:cs="Times New Roman"/>
          <w:color w:val="4E4E4E"/>
          <w:sz w:val="24"/>
          <w:szCs w:val="24"/>
          <w:lang w:eastAsia="ru-RU"/>
        </w:rPr>
        <w:t>. В 1990-е годы Окуджава пристально следил за происходящими в России событиями, тревожился за судьбы демократии, осуждал войну в Чечне.</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Окуджаве-прозаику принадлежат романы </w:t>
      </w:r>
      <w:r w:rsidRPr="00FD5831">
        <w:rPr>
          <w:rFonts w:ascii="Times New Roman" w:eastAsia="Times New Roman" w:hAnsi="Times New Roman" w:cs="Times New Roman"/>
          <w:i/>
          <w:iCs/>
          <w:color w:val="4E4E4E"/>
          <w:sz w:val="24"/>
          <w:szCs w:val="24"/>
          <w:lang w:eastAsia="ru-RU"/>
        </w:rPr>
        <w:t>Глоток свободы</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Бедный</w:t>
      </w:r>
      <w:r w:rsidRPr="00FD5831">
        <w:rPr>
          <w:rFonts w:ascii="Times New Roman" w:eastAsia="Times New Roman" w:hAnsi="Times New Roman" w:cs="Times New Roman"/>
          <w:color w:val="4E4E4E"/>
          <w:sz w:val="24"/>
          <w:szCs w:val="24"/>
          <w:lang w:eastAsia="ru-RU"/>
        </w:rPr>
        <w:t> </w:t>
      </w:r>
      <w:proofErr w:type="spellStart"/>
      <w:r w:rsidRPr="00FD5831">
        <w:rPr>
          <w:rFonts w:ascii="Times New Roman" w:eastAsia="Times New Roman" w:hAnsi="Times New Roman" w:cs="Times New Roman"/>
          <w:i/>
          <w:iCs/>
          <w:color w:val="4E4E4E"/>
          <w:sz w:val="24"/>
          <w:szCs w:val="24"/>
          <w:lang w:eastAsia="ru-RU"/>
        </w:rPr>
        <w:t>Авросимов</w:t>
      </w:r>
      <w:proofErr w:type="spellEnd"/>
      <w:r w:rsidRPr="00FD5831">
        <w:rPr>
          <w:rFonts w:ascii="Times New Roman" w:eastAsia="Times New Roman" w:hAnsi="Times New Roman" w:cs="Times New Roman"/>
          <w:color w:val="4E4E4E"/>
          <w:sz w:val="24"/>
          <w:szCs w:val="24"/>
          <w:lang w:eastAsia="ru-RU"/>
        </w:rPr>
        <w:t>; 1965-1968), </w:t>
      </w:r>
      <w:r w:rsidRPr="00FD5831">
        <w:rPr>
          <w:rFonts w:ascii="Times New Roman" w:eastAsia="Times New Roman" w:hAnsi="Times New Roman" w:cs="Times New Roman"/>
          <w:i/>
          <w:iCs/>
          <w:color w:val="4E4E4E"/>
          <w:sz w:val="24"/>
          <w:szCs w:val="24"/>
          <w:lang w:eastAsia="ru-RU"/>
        </w:rPr>
        <w:t xml:space="preserve">Мерси, или Похождения </w:t>
      </w:r>
      <w:proofErr w:type="spellStart"/>
      <w:r w:rsidRPr="00FD5831">
        <w:rPr>
          <w:rFonts w:ascii="Times New Roman" w:eastAsia="Times New Roman" w:hAnsi="Times New Roman" w:cs="Times New Roman"/>
          <w:i/>
          <w:iCs/>
          <w:color w:val="4E4E4E"/>
          <w:sz w:val="24"/>
          <w:szCs w:val="24"/>
          <w:lang w:eastAsia="ru-RU"/>
        </w:rPr>
        <w:t>Шипова</w:t>
      </w:r>
      <w:proofErr w:type="spellEnd"/>
      <w:r w:rsidRPr="00FD5831">
        <w:rPr>
          <w:rFonts w:ascii="Times New Roman" w:eastAsia="Times New Roman" w:hAnsi="Times New Roman" w:cs="Times New Roman"/>
          <w:i/>
          <w:iCs/>
          <w:color w:val="4E4E4E"/>
          <w:sz w:val="24"/>
          <w:szCs w:val="24"/>
          <w:lang w:eastAsia="ru-RU"/>
        </w:rPr>
        <w:t>. Старинный водевиль</w:t>
      </w:r>
      <w:r w:rsidRPr="00FD5831">
        <w:rPr>
          <w:rFonts w:ascii="Times New Roman" w:eastAsia="Times New Roman" w:hAnsi="Times New Roman" w:cs="Times New Roman"/>
          <w:color w:val="4E4E4E"/>
          <w:sz w:val="24"/>
          <w:szCs w:val="24"/>
          <w:lang w:eastAsia="ru-RU"/>
        </w:rPr>
        <w:t> (1969-1970), </w:t>
      </w:r>
      <w:r w:rsidRPr="00FD5831">
        <w:rPr>
          <w:rFonts w:ascii="Times New Roman" w:eastAsia="Times New Roman" w:hAnsi="Times New Roman" w:cs="Times New Roman"/>
          <w:i/>
          <w:iCs/>
          <w:color w:val="4E4E4E"/>
          <w:sz w:val="24"/>
          <w:szCs w:val="24"/>
          <w:lang w:eastAsia="ru-RU"/>
        </w:rPr>
        <w:t>Путешествие дилетантов</w:t>
      </w:r>
      <w:r w:rsidRPr="00FD5831">
        <w:rPr>
          <w:rFonts w:ascii="Times New Roman" w:eastAsia="Times New Roman" w:hAnsi="Times New Roman" w:cs="Times New Roman"/>
          <w:color w:val="4E4E4E"/>
          <w:sz w:val="24"/>
          <w:szCs w:val="24"/>
          <w:lang w:eastAsia="ru-RU"/>
        </w:rPr>
        <w:t> (1971-1977), </w:t>
      </w:r>
      <w:r w:rsidRPr="00FD5831">
        <w:rPr>
          <w:rFonts w:ascii="Times New Roman" w:eastAsia="Times New Roman" w:hAnsi="Times New Roman" w:cs="Times New Roman"/>
          <w:i/>
          <w:iCs/>
          <w:color w:val="4E4E4E"/>
          <w:sz w:val="24"/>
          <w:szCs w:val="24"/>
          <w:lang w:eastAsia="ru-RU"/>
        </w:rPr>
        <w:t>Свидание с Бонапартом</w:t>
      </w:r>
      <w:r w:rsidRPr="00FD5831">
        <w:rPr>
          <w:rFonts w:ascii="Times New Roman" w:eastAsia="Times New Roman" w:hAnsi="Times New Roman" w:cs="Times New Roman"/>
          <w:color w:val="4E4E4E"/>
          <w:sz w:val="24"/>
          <w:szCs w:val="24"/>
          <w:lang w:eastAsia="ru-RU"/>
        </w:rPr>
        <w:t xml:space="preserve"> (1983). Прибегая к языковой и образно-предметной стилизации, автор парадоксально сталкивает судьбы «больших» и «маленьких» людей, </w:t>
      </w:r>
      <w:proofErr w:type="gramStart"/>
      <w:r w:rsidRPr="00FD5831">
        <w:rPr>
          <w:rFonts w:ascii="Times New Roman" w:eastAsia="Times New Roman" w:hAnsi="Times New Roman" w:cs="Times New Roman"/>
          <w:color w:val="4E4E4E"/>
          <w:sz w:val="24"/>
          <w:szCs w:val="24"/>
          <w:lang w:eastAsia="ru-RU"/>
        </w:rPr>
        <w:t>все</w:t>
      </w:r>
      <w:proofErr w:type="gramEnd"/>
      <w:r w:rsidRPr="00FD5831">
        <w:rPr>
          <w:rFonts w:ascii="Times New Roman" w:eastAsia="Times New Roman" w:hAnsi="Times New Roman" w:cs="Times New Roman"/>
          <w:color w:val="4E4E4E"/>
          <w:sz w:val="24"/>
          <w:szCs w:val="24"/>
          <w:lang w:eastAsia="ru-RU"/>
        </w:rPr>
        <w:t xml:space="preserve"> более проникаясь скептическим взглядом на возможность радикально-волевого вмешательства личности в историю. В незавершенной семейной хронике </w:t>
      </w:r>
      <w:r w:rsidRPr="00FD5831">
        <w:rPr>
          <w:rFonts w:ascii="Times New Roman" w:eastAsia="Times New Roman" w:hAnsi="Times New Roman" w:cs="Times New Roman"/>
          <w:i/>
          <w:iCs/>
          <w:color w:val="4E4E4E"/>
          <w:sz w:val="24"/>
          <w:szCs w:val="24"/>
          <w:lang w:eastAsia="ru-RU"/>
        </w:rPr>
        <w:t>Упраздненный театр</w:t>
      </w:r>
      <w:r w:rsidRPr="00FD5831">
        <w:rPr>
          <w:rFonts w:ascii="Times New Roman" w:eastAsia="Times New Roman" w:hAnsi="Times New Roman" w:cs="Times New Roman"/>
          <w:color w:val="4E4E4E"/>
          <w:sz w:val="24"/>
          <w:szCs w:val="24"/>
          <w:lang w:eastAsia="ru-RU"/>
        </w:rPr>
        <w:t> (1990-1993) эта мысль развивается как трезво-критическая оценка большевистского романтизма, развенчание иллюзорных идеалов «комиссаров в пыльных шлемах». Повести и рассказы Окуджавы </w:t>
      </w:r>
      <w:r w:rsidRPr="00FD5831">
        <w:rPr>
          <w:rFonts w:ascii="Times New Roman" w:eastAsia="Times New Roman" w:hAnsi="Times New Roman" w:cs="Times New Roman"/>
          <w:i/>
          <w:iCs/>
          <w:color w:val="4E4E4E"/>
          <w:sz w:val="24"/>
          <w:szCs w:val="24"/>
          <w:lang w:eastAsia="ru-RU"/>
        </w:rPr>
        <w:t>Отдельные неудачи среди сплошных</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удач</w:t>
      </w:r>
      <w:r w:rsidRPr="00FD5831">
        <w:rPr>
          <w:rFonts w:ascii="Times New Roman" w:eastAsia="Times New Roman" w:hAnsi="Times New Roman" w:cs="Times New Roman"/>
          <w:color w:val="4E4E4E"/>
          <w:sz w:val="24"/>
          <w:szCs w:val="24"/>
          <w:lang w:eastAsia="ru-RU"/>
        </w:rPr>
        <w:t> (1978), </w:t>
      </w:r>
      <w:r w:rsidRPr="00FD5831">
        <w:rPr>
          <w:rFonts w:ascii="Times New Roman" w:eastAsia="Times New Roman" w:hAnsi="Times New Roman" w:cs="Times New Roman"/>
          <w:i/>
          <w:iCs/>
          <w:color w:val="4E4E4E"/>
          <w:sz w:val="24"/>
          <w:szCs w:val="24"/>
          <w:lang w:eastAsia="ru-RU"/>
        </w:rPr>
        <w:t>Похождения секретного баптиста</w:t>
      </w:r>
      <w:r w:rsidRPr="00FD5831">
        <w:rPr>
          <w:rFonts w:ascii="Times New Roman" w:eastAsia="Times New Roman" w:hAnsi="Times New Roman" w:cs="Times New Roman"/>
          <w:color w:val="4E4E4E"/>
          <w:sz w:val="24"/>
          <w:szCs w:val="24"/>
          <w:lang w:eastAsia="ru-RU"/>
        </w:rPr>
        <w:t> (1984), </w:t>
      </w:r>
      <w:r w:rsidRPr="00FD5831">
        <w:rPr>
          <w:rFonts w:ascii="Times New Roman" w:eastAsia="Times New Roman" w:hAnsi="Times New Roman" w:cs="Times New Roman"/>
          <w:i/>
          <w:iCs/>
          <w:color w:val="4E4E4E"/>
          <w:sz w:val="24"/>
          <w:szCs w:val="24"/>
          <w:lang w:eastAsia="ru-RU"/>
        </w:rPr>
        <w:t>Искусство кройки и</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житья</w:t>
      </w:r>
      <w:r w:rsidRPr="00FD5831">
        <w:rPr>
          <w:rFonts w:ascii="Times New Roman" w:eastAsia="Times New Roman" w:hAnsi="Times New Roman" w:cs="Times New Roman"/>
          <w:color w:val="4E4E4E"/>
          <w:sz w:val="24"/>
          <w:szCs w:val="24"/>
          <w:lang w:eastAsia="ru-RU"/>
        </w:rPr>
        <w:t> (1985), </w:t>
      </w:r>
      <w:r w:rsidRPr="00FD5831">
        <w:rPr>
          <w:rFonts w:ascii="Times New Roman" w:eastAsia="Times New Roman" w:hAnsi="Times New Roman" w:cs="Times New Roman"/>
          <w:i/>
          <w:iCs/>
          <w:color w:val="4E4E4E"/>
          <w:sz w:val="24"/>
          <w:szCs w:val="24"/>
          <w:lang w:eastAsia="ru-RU"/>
        </w:rPr>
        <w:t>Девушка моей мечты</w:t>
      </w:r>
      <w:r w:rsidRPr="00FD5831">
        <w:rPr>
          <w:rFonts w:ascii="Times New Roman" w:eastAsia="Times New Roman" w:hAnsi="Times New Roman" w:cs="Times New Roman"/>
          <w:color w:val="4E4E4E"/>
          <w:sz w:val="24"/>
          <w:szCs w:val="24"/>
          <w:lang w:eastAsia="ru-RU"/>
        </w:rPr>
        <w:t> (1985), </w:t>
      </w:r>
      <w:r w:rsidRPr="00FD5831">
        <w:rPr>
          <w:rFonts w:ascii="Times New Roman" w:eastAsia="Times New Roman" w:hAnsi="Times New Roman" w:cs="Times New Roman"/>
          <w:i/>
          <w:iCs/>
          <w:color w:val="4E4E4E"/>
          <w:sz w:val="24"/>
          <w:szCs w:val="24"/>
          <w:lang w:eastAsia="ru-RU"/>
        </w:rPr>
        <w:t xml:space="preserve">Около </w:t>
      </w:r>
      <w:proofErr w:type="spellStart"/>
      <w:r w:rsidRPr="00FD5831">
        <w:rPr>
          <w:rFonts w:ascii="Times New Roman" w:eastAsia="Times New Roman" w:hAnsi="Times New Roman" w:cs="Times New Roman"/>
          <w:i/>
          <w:iCs/>
          <w:color w:val="4E4E4E"/>
          <w:sz w:val="24"/>
          <w:szCs w:val="24"/>
          <w:lang w:eastAsia="ru-RU"/>
        </w:rPr>
        <w:t>Риволи</w:t>
      </w:r>
      <w:proofErr w:type="spellEnd"/>
      <w:r w:rsidRPr="00FD5831">
        <w:rPr>
          <w:rFonts w:ascii="Times New Roman" w:eastAsia="Times New Roman" w:hAnsi="Times New Roman" w:cs="Times New Roman"/>
          <w:i/>
          <w:iCs/>
          <w:color w:val="4E4E4E"/>
          <w:sz w:val="24"/>
          <w:szCs w:val="24"/>
          <w:lang w:eastAsia="ru-RU"/>
        </w:rPr>
        <w:t>, или Капризы</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фортуны</w:t>
      </w:r>
      <w:r w:rsidRPr="00FD5831">
        <w:rPr>
          <w:rFonts w:ascii="Times New Roman" w:eastAsia="Times New Roman" w:hAnsi="Times New Roman" w:cs="Times New Roman"/>
          <w:color w:val="4E4E4E"/>
          <w:sz w:val="24"/>
          <w:szCs w:val="24"/>
          <w:lang w:eastAsia="ru-RU"/>
        </w:rPr>
        <w:t xml:space="preserve"> (1991) в высшей степени </w:t>
      </w:r>
      <w:proofErr w:type="spellStart"/>
      <w:r w:rsidRPr="00FD5831">
        <w:rPr>
          <w:rFonts w:ascii="Times New Roman" w:eastAsia="Times New Roman" w:hAnsi="Times New Roman" w:cs="Times New Roman"/>
          <w:color w:val="4E4E4E"/>
          <w:sz w:val="24"/>
          <w:szCs w:val="24"/>
          <w:lang w:eastAsia="ru-RU"/>
        </w:rPr>
        <w:t>автобиографичны</w:t>
      </w:r>
      <w:proofErr w:type="spellEnd"/>
      <w:r w:rsidRPr="00FD5831">
        <w:rPr>
          <w:rFonts w:ascii="Times New Roman" w:eastAsia="Times New Roman" w:hAnsi="Times New Roman" w:cs="Times New Roman"/>
          <w:color w:val="4E4E4E"/>
          <w:sz w:val="24"/>
          <w:szCs w:val="24"/>
          <w:lang w:eastAsia="ru-RU"/>
        </w:rPr>
        <w:t>, исполнены плодотворной критической рефлексии, остроумной самоиронии. Таковы же </w:t>
      </w:r>
      <w:r w:rsidRPr="00FD5831">
        <w:rPr>
          <w:rFonts w:ascii="Times New Roman" w:eastAsia="Times New Roman" w:hAnsi="Times New Roman" w:cs="Times New Roman"/>
          <w:i/>
          <w:iCs/>
          <w:color w:val="4E4E4E"/>
          <w:sz w:val="24"/>
          <w:szCs w:val="24"/>
          <w:lang w:eastAsia="ru-RU"/>
        </w:rPr>
        <w:t>Автобиографические анекдоты</w:t>
      </w:r>
      <w:r w:rsidRPr="00FD5831">
        <w:rPr>
          <w:rFonts w:ascii="Times New Roman" w:eastAsia="Times New Roman" w:hAnsi="Times New Roman" w:cs="Times New Roman"/>
          <w:color w:val="4E4E4E"/>
          <w:sz w:val="24"/>
          <w:szCs w:val="24"/>
          <w:lang w:eastAsia="ru-RU"/>
        </w:rPr>
        <w:t>, опубликованные в «Новом мире» (1997, № 1) и ставшие последней прижизненной прозаической публикацией Окуджавы.</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Окуджава написал сценарии кинофильмов </w:t>
      </w:r>
      <w:r w:rsidRPr="00FD5831">
        <w:rPr>
          <w:rFonts w:ascii="Times New Roman" w:eastAsia="Times New Roman" w:hAnsi="Times New Roman" w:cs="Times New Roman"/>
          <w:i/>
          <w:iCs/>
          <w:color w:val="4E4E4E"/>
          <w:sz w:val="24"/>
          <w:szCs w:val="24"/>
          <w:lang w:eastAsia="ru-RU"/>
        </w:rPr>
        <w:t>Женя, Женечка и</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катюша</w:t>
      </w:r>
      <w:r w:rsidRPr="00FD5831">
        <w:rPr>
          <w:rFonts w:ascii="Times New Roman" w:eastAsia="Times New Roman" w:hAnsi="Times New Roman" w:cs="Times New Roman"/>
          <w:color w:val="4E4E4E"/>
          <w:sz w:val="24"/>
          <w:szCs w:val="24"/>
          <w:lang w:eastAsia="ru-RU"/>
        </w:rPr>
        <w:t>» (1967) в соавторстве с В.Мотылем и </w:t>
      </w:r>
      <w:r w:rsidRPr="00FD5831">
        <w:rPr>
          <w:rFonts w:ascii="Times New Roman" w:eastAsia="Times New Roman" w:hAnsi="Times New Roman" w:cs="Times New Roman"/>
          <w:i/>
          <w:iCs/>
          <w:color w:val="4E4E4E"/>
          <w:sz w:val="24"/>
          <w:szCs w:val="24"/>
          <w:lang w:eastAsia="ru-RU"/>
        </w:rPr>
        <w:t>Верность</w:t>
      </w:r>
      <w:r w:rsidRPr="00FD5831">
        <w:rPr>
          <w:rFonts w:ascii="Times New Roman" w:eastAsia="Times New Roman" w:hAnsi="Times New Roman" w:cs="Times New Roman"/>
          <w:color w:val="4E4E4E"/>
          <w:sz w:val="24"/>
          <w:szCs w:val="24"/>
          <w:lang w:eastAsia="ru-RU"/>
        </w:rPr>
        <w:t> (1965) совместно с Тодоровским, он писал театральные инсценировки своих прозаических произведений, песни для театра и кино.</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Умер Окуджава в Париже 12 мая 1997. Одна из самых популярных песен:</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b/>
          <w:bCs/>
          <w:color w:val="4E4E4E"/>
          <w:sz w:val="24"/>
          <w:szCs w:val="24"/>
          <w:lang w:eastAsia="ru-RU"/>
        </w:rPr>
        <w:t>ВЫСОЦКИЙ ВЛАДИМИР СЕМЕНОВИЧ </w:t>
      </w:r>
      <w:r w:rsidRPr="00FD5831">
        <w:rPr>
          <w:rFonts w:ascii="Times New Roman" w:eastAsia="Times New Roman" w:hAnsi="Times New Roman" w:cs="Times New Roman"/>
          <w:color w:val="4E4E4E"/>
          <w:sz w:val="24"/>
          <w:szCs w:val="24"/>
          <w:lang w:eastAsia="ru-RU"/>
        </w:rPr>
        <w:t xml:space="preserve">(1938-1980), русский поэт, прозаик, актер театра и кино. Родился 25 января 1938 в Москве. Раннее детство провел в московской коммунальной квартире. Два года жил с матерью в эвакуации на Урале, в 1947-1949 с отцом-военнослужащим и его второй женой жил в </w:t>
      </w:r>
      <w:proofErr w:type="spellStart"/>
      <w:r w:rsidRPr="00FD5831">
        <w:rPr>
          <w:rFonts w:ascii="Times New Roman" w:eastAsia="Times New Roman" w:hAnsi="Times New Roman" w:cs="Times New Roman"/>
          <w:color w:val="4E4E4E"/>
          <w:sz w:val="24"/>
          <w:szCs w:val="24"/>
          <w:lang w:eastAsia="ru-RU"/>
        </w:rPr>
        <w:t>г</w:t>
      </w:r>
      <w:proofErr w:type="gramStart"/>
      <w:r w:rsidRPr="00FD5831">
        <w:rPr>
          <w:rFonts w:ascii="Times New Roman" w:eastAsia="Times New Roman" w:hAnsi="Times New Roman" w:cs="Times New Roman"/>
          <w:color w:val="4E4E4E"/>
          <w:sz w:val="24"/>
          <w:szCs w:val="24"/>
          <w:lang w:eastAsia="ru-RU"/>
        </w:rPr>
        <w:t>.Э</w:t>
      </w:r>
      <w:proofErr w:type="gramEnd"/>
      <w:r w:rsidRPr="00FD5831">
        <w:rPr>
          <w:rFonts w:ascii="Times New Roman" w:eastAsia="Times New Roman" w:hAnsi="Times New Roman" w:cs="Times New Roman"/>
          <w:color w:val="4E4E4E"/>
          <w:sz w:val="24"/>
          <w:szCs w:val="24"/>
          <w:lang w:eastAsia="ru-RU"/>
        </w:rPr>
        <w:t>берсвальде</w:t>
      </w:r>
      <w:proofErr w:type="spellEnd"/>
      <w:r w:rsidRPr="00FD5831">
        <w:rPr>
          <w:rFonts w:ascii="Times New Roman" w:eastAsia="Times New Roman" w:hAnsi="Times New Roman" w:cs="Times New Roman"/>
          <w:color w:val="4E4E4E"/>
          <w:sz w:val="24"/>
          <w:szCs w:val="24"/>
          <w:lang w:eastAsia="ru-RU"/>
        </w:rPr>
        <w:t xml:space="preserve"> (Германия), затем снова в Москве, в Большом Каретном переулке. По окончании школы некоторое время учился в Инженерно-строительном институте, но вскоре его оставил и поступил на актерское отделение Школы-студии МХАТ, которую окончил в 1960. </w:t>
      </w:r>
      <w:proofErr w:type="gramStart"/>
      <w:r w:rsidRPr="00FD5831">
        <w:rPr>
          <w:rFonts w:ascii="Times New Roman" w:eastAsia="Times New Roman" w:hAnsi="Times New Roman" w:cs="Times New Roman"/>
          <w:color w:val="4E4E4E"/>
          <w:sz w:val="24"/>
          <w:szCs w:val="24"/>
          <w:lang w:eastAsia="ru-RU"/>
        </w:rPr>
        <w:t xml:space="preserve">Работал в Московском драматическом театре </w:t>
      </w:r>
      <w:proofErr w:type="spellStart"/>
      <w:r w:rsidRPr="00FD5831">
        <w:rPr>
          <w:rFonts w:ascii="Times New Roman" w:eastAsia="Times New Roman" w:hAnsi="Times New Roman" w:cs="Times New Roman"/>
          <w:color w:val="4E4E4E"/>
          <w:sz w:val="24"/>
          <w:szCs w:val="24"/>
          <w:lang w:eastAsia="ru-RU"/>
        </w:rPr>
        <w:t>им.А.С.Пушкина</w:t>
      </w:r>
      <w:proofErr w:type="spellEnd"/>
      <w:r w:rsidRPr="00FD5831">
        <w:rPr>
          <w:rFonts w:ascii="Times New Roman" w:eastAsia="Times New Roman" w:hAnsi="Times New Roman" w:cs="Times New Roman"/>
          <w:color w:val="4E4E4E"/>
          <w:sz w:val="24"/>
          <w:szCs w:val="24"/>
          <w:lang w:eastAsia="ru-RU"/>
        </w:rPr>
        <w:t>, в 1964-1980 - актер Московского театра драмы и комедии на Таганке, где играл главные роли в спектаклях </w:t>
      </w:r>
      <w:r w:rsidRPr="00FD5831">
        <w:rPr>
          <w:rFonts w:ascii="Times New Roman" w:eastAsia="Times New Roman" w:hAnsi="Times New Roman" w:cs="Times New Roman"/>
          <w:i/>
          <w:iCs/>
          <w:color w:val="4E4E4E"/>
          <w:sz w:val="24"/>
          <w:szCs w:val="24"/>
          <w:lang w:eastAsia="ru-RU"/>
        </w:rPr>
        <w:t>Жизнь Галилея</w:t>
      </w:r>
      <w:r w:rsidRPr="00FD5831">
        <w:rPr>
          <w:rFonts w:ascii="Times New Roman" w:eastAsia="Times New Roman" w:hAnsi="Times New Roman" w:cs="Times New Roman"/>
          <w:color w:val="4E4E4E"/>
          <w:sz w:val="24"/>
          <w:szCs w:val="24"/>
          <w:lang w:eastAsia="ru-RU"/>
        </w:rPr>
        <w:t> и </w:t>
      </w:r>
      <w:r w:rsidRPr="00FD5831">
        <w:rPr>
          <w:rFonts w:ascii="Times New Roman" w:eastAsia="Times New Roman" w:hAnsi="Times New Roman" w:cs="Times New Roman"/>
          <w:i/>
          <w:iCs/>
          <w:color w:val="4E4E4E"/>
          <w:sz w:val="24"/>
          <w:szCs w:val="24"/>
          <w:lang w:eastAsia="ru-RU"/>
        </w:rPr>
        <w:t>Гамлет</w:t>
      </w:r>
      <w:r w:rsidRPr="00FD5831">
        <w:rPr>
          <w:rFonts w:ascii="Times New Roman" w:eastAsia="Times New Roman" w:hAnsi="Times New Roman" w:cs="Times New Roman"/>
          <w:color w:val="4E4E4E"/>
          <w:sz w:val="24"/>
          <w:szCs w:val="24"/>
          <w:lang w:eastAsia="ru-RU"/>
        </w:rPr>
        <w:t>, участвовал в спектаклях </w:t>
      </w:r>
      <w:r w:rsidRPr="00FD5831">
        <w:rPr>
          <w:rFonts w:ascii="Times New Roman" w:eastAsia="Times New Roman" w:hAnsi="Times New Roman" w:cs="Times New Roman"/>
          <w:i/>
          <w:iCs/>
          <w:color w:val="4E4E4E"/>
          <w:sz w:val="24"/>
          <w:szCs w:val="24"/>
          <w:lang w:eastAsia="ru-RU"/>
        </w:rPr>
        <w:t>Добрый человек</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 xml:space="preserve">из </w:t>
      </w:r>
      <w:proofErr w:type="spellStart"/>
      <w:r w:rsidRPr="00FD5831">
        <w:rPr>
          <w:rFonts w:ascii="Times New Roman" w:eastAsia="Times New Roman" w:hAnsi="Times New Roman" w:cs="Times New Roman"/>
          <w:i/>
          <w:iCs/>
          <w:color w:val="4E4E4E"/>
          <w:sz w:val="24"/>
          <w:szCs w:val="24"/>
          <w:lang w:eastAsia="ru-RU"/>
        </w:rPr>
        <w:t>Сезуана</w:t>
      </w:r>
      <w:proofErr w:type="spellEnd"/>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Антимиры</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 xml:space="preserve">Павшие и </w:t>
      </w:r>
      <w:r w:rsidRPr="00FD5831">
        <w:rPr>
          <w:rFonts w:ascii="Times New Roman" w:eastAsia="Times New Roman" w:hAnsi="Times New Roman" w:cs="Times New Roman"/>
          <w:i/>
          <w:iCs/>
          <w:color w:val="4E4E4E"/>
          <w:sz w:val="24"/>
          <w:szCs w:val="24"/>
          <w:lang w:eastAsia="ru-RU"/>
        </w:rPr>
        <w:lastRenderedPageBreak/>
        <w:t>живые</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Послушайте</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Пугачев</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Вишневый сад</w:t>
      </w:r>
      <w:r w:rsidRPr="00FD5831">
        <w:rPr>
          <w:rFonts w:ascii="Times New Roman" w:eastAsia="Times New Roman" w:hAnsi="Times New Roman" w:cs="Times New Roman"/>
          <w:color w:val="4E4E4E"/>
          <w:sz w:val="24"/>
          <w:szCs w:val="24"/>
          <w:lang w:eastAsia="ru-RU"/>
        </w:rPr>
        <w:t>, </w:t>
      </w:r>
      <w:r w:rsidRPr="00FD5831">
        <w:rPr>
          <w:rFonts w:ascii="Times New Roman" w:eastAsia="Times New Roman" w:hAnsi="Times New Roman" w:cs="Times New Roman"/>
          <w:i/>
          <w:iCs/>
          <w:color w:val="4E4E4E"/>
          <w:sz w:val="24"/>
          <w:szCs w:val="24"/>
          <w:lang w:eastAsia="ru-RU"/>
        </w:rPr>
        <w:t>Преступление и наказание</w:t>
      </w:r>
      <w:r w:rsidRPr="00FD5831">
        <w:rPr>
          <w:rFonts w:ascii="Times New Roman" w:eastAsia="Times New Roman" w:hAnsi="Times New Roman" w:cs="Times New Roman"/>
          <w:color w:val="4E4E4E"/>
          <w:sz w:val="24"/>
          <w:szCs w:val="24"/>
          <w:lang w:eastAsia="ru-RU"/>
        </w:rPr>
        <w:t> и др. В нескольких спектаклях со сцены звучали песни Высоцкого.</w:t>
      </w:r>
      <w:proofErr w:type="gramEnd"/>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В 1961 написал свою первую песню </w:t>
      </w:r>
      <w:r w:rsidRPr="00FD5831">
        <w:rPr>
          <w:rFonts w:ascii="Times New Roman" w:eastAsia="Times New Roman" w:hAnsi="Times New Roman" w:cs="Times New Roman"/>
          <w:i/>
          <w:iCs/>
          <w:color w:val="4E4E4E"/>
          <w:sz w:val="24"/>
          <w:szCs w:val="24"/>
          <w:lang w:eastAsia="ru-RU"/>
        </w:rPr>
        <w:t>Татуировка</w:t>
      </w:r>
      <w:r w:rsidRPr="00FD5831">
        <w:rPr>
          <w:rFonts w:ascii="Times New Roman" w:eastAsia="Times New Roman" w:hAnsi="Times New Roman" w:cs="Times New Roman"/>
          <w:color w:val="4E4E4E"/>
          <w:sz w:val="24"/>
          <w:szCs w:val="24"/>
          <w:lang w:eastAsia="ru-RU"/>
        </w:rPr>
        <w:t xml:space="preserve">, положившую начало своеобразному песенному циклу, тематически связанному с бытом криминальной среды, а стилистически - с поэтикой городского романса и «блатного» фольклора. Эти глубоко ироничные песни не сразу нашли адекватное восприятие: молва отождествляла Высоцкого с его персонажами, на протяжении всей жизни поэту приходилось опровергать различные легендарные версии его биографии. В первой половине 1960-х годов Высоцкий начал исполнять песни, аккомпанируя себе на гитаре, в дружеских компаниях, позднее - на публичных вечерах и концертах. Благодаря магнитофонным записям круг слушателей Высоцкого стремительно расширялся, за короткое время он приобрел всенародную популярность и одновременно вызвал недовольство советских официальных кругов. В 1968 в прессе появляются инспирированные властями статьи, осуждающие песенное творчество Высоцкого, и его репутация приобретает оттенок </w:t>
      </w:r>
      <w:proofErr w:type="spellStart"/>
      <w:r w:rsidRPr="00FD5831">
        <w:rPr>
          <w:rFonts w:ascii="Times New Roman" w:eastAsia="Times New Roman" w:hAnsi="Times New Roman" w:cs="Times New Roman"/>
          <w:color w:val="4E4E4E"/>
          <w:sz w:val="24"/>
          <w:szCs w:val="24"/>
          <w:lang w:eastAsia="ru-RU"/>
        </w:rPr>
        <w:t>крамольности</w:t>
      </w:r>
      <w:proofErr w:type="spellEnd"/>
      <w:r w:rsidRPr="00FD5831">
        <w:rPr>
          <w:rFonts w:ascii="Times New Roman" w:eastAsia="Times New Roman" w:hAnsi="Times New Roman" w:cs="Times New Roman"/>
          <w:color w:val="4E4E4E"/>
          <w:sz w:val="24"/>
          <w:szCs w:val="24"/>
          <w:lang w:eastAsia="ru-RU"/>
        </w:rPr>
        <w:t>. Многолетняя концертная работа Высоцкого постоянно сталкивается с внешними трудностями, широчайшая известность его текстов сопровождалась негласным запретом на их публикацию. Это обусловило глубокий драматизм судьбы Высоцкого как литератора, считавшего доминантой своего песенного творчества поэтические тексты, писавшего также и непесенные стихотворения, пробовавшего силы в прозе (неоконченный </w:t>
      </w:r>
      <w:r w:rsidRPr="00FD5831">
        <w:rPr>
          <w:rFonts w:ascii="Times New Roman" w:eastAsia="Times New Roman" w:hAnsi="Times New Roman" w:cs="Times New Roman"/>
          <w:i/>
          <w:iCs/>
          <w:color w:val="4E4E4E"/>
          <w:sz w:val="24"/>
          <w:szCs w:val="24"/>
          <w:lang w:eastAsia="ru-RU"/>
        </w:rPr>
        <w:t>Роман о девочках</w:t>
      </w:r>
      <w:r w:rsidRPr="00FD5831">
        <w:rPr>
          <w:rFonts w:ascii="Times New Roman" w:eastAsia="Times New Roman" w:hAnsi="Times New Roman" w:cs="Times New Roman"/>
          <w:color w:val="4E4E4E"/>
          <w:sz w:val="24"/>
          <w:szCs w:val="24"/>
          <w:lang w:eastAsia="ru-RU"/>
        </w:rPr>
        <w:t>, 1977, и др.).</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b/>
          <w:bCs/>
          <w:color w:val="4E4E4E"/>
          <w:sz w:val="24"/>
          <w:szCs w:val="24"/>
          <w:lang w:eastAsia="ru-RU"/>
        </w:rPr>
        <w:t>Митяев Олег Григорьевич </w:t>
      </w:r>
      <w:r w:rsidRPr="00FD5831">
        <w:rPr>
          <w:rFonts w:ascii="Times New Roman" w:eastAsia="Times New Roman" w:hAnsi="Times New Roman" w:cs="Times New Roman"/>
          <w:color w:val="4E4E4E"/>
          <w:sz w:val="24"/>
          <w:szCs w:val="24"/>
          <w:lang w:eastAsia="ru-RU"/>
        </w:rPr>
        <w:t>(род. 19 февраля 1956, Челябинск) - российский бард, музыкант, актёр. Член Союза писателей России. Народный артист Российской Федерации (2009)[1][2]. Автор и первый исполнитель песни «Как здорово, что все мы здесь сегодня собрались» (1978)</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Песни пишет с 1978. Начал выступать в составе дуэта вместе с Петром </w:t>
      </w:r>
      <w:proofErr w:type="spellStart"/>
      <w:r w:rsidRPr="00FD5831">
        <w:rPr>
          <w:rFonts w:ascii="Times New Roman" w:eastAsia="Times New Roman" w:hAnsi="Times New Roman" w:cs="Times New Roman"/>
          <w:color w:val="4E4E4E"/>
          <w:sz w:val="24"/>
          <w:szCs w:val="24"/>
          <w:lang w:eastAsia="ru-RU"/>
        </w:rPr>
        <w:t>Старцевым</w:t>
      </w:r>
      <w:proofErr w:type="spellEnd"/>
      <w:r w:rsidRPr="00FD5831">
        <w:rPr>
          <w:rFonts w:ascii="Times New Roman" w:eastAsia="Times New Roman" w:hAnsi="Times New Roman" w:cs="Times New Roman"/>
          <w:color w:val="4E4E4E"/>
          <w:sz w:val="24"/>
          <w:szCs w:val="24"/>
          <w:lang w:eastAsia="ru-RU"/>
        </w:rPr>
        <w:t xml:space="preserve">. Песня «Как здорово, что все мы здесь сегодня собрались», с которой Митяев стал лауреатом </w:t>
      </w:r>
      <w:proofErr w:type="spellStart"/>
      <w:r w:rsidRPr="00FD5831">
        <w:rPr>
          <w:rFonts w:ascii="Times New Roman" w:eastAsia="Times New Roman" w:hAnsi="Times New Roman" w:cs="Times New Roman"/>
          <w:color w:val="4E4E4E"/>
          <w:sz w:val="24"/>
          <w:szCs w:val="24"/>
          <w:lang w:eastAsia="ru-RU"/>
        </w:rPr>
        <w:t>Ильменского</w:t>
      </w:r>
      <w:proofErr w:type="spellEnd"/>
      <w:r w:rsidRPr="00FD5831">
        <w:rPr>
          <w:rFonts w:ascii="Times New Roman" w:eastAsia="Times New Roman" w:hAnsi="Times New Roman" w:cs="Times New Roman"/>
          <w:color w:val="4E4E4E"/>
          <w:sz w:val="24"/>
          <w:szCs w:val="24"/>
          <w:lang w:eastAsia="ru-RU"/>
        </w:rPr>
        <w:t xml:space="preserve"> фестиваля (1978), является своеобразным гимном </w:t>
      </w:r>
      <w:proofErr w:type="spellStart"/>
      <w:r w:rsidRPr="00FD5831">
        <w:rPr>
          <w:rFonts w:ascii="Times New Roman" w:eastAsia="Times New Roman" w:hAnsi="Times New Roman" w:cs="Times New Roman"/>
          <w:color w:val="4E4E4E"/>
          <w:sz w:val="24"/>
          <w:szCs w:val="24"/>
          <w:lang w:eastAsia="ru-RU"/>
        </w:rPr>
        <w:t>бардовского</w:t>
      </w:r>
      <w:proofErr w:type="spellEnd"/>
      <w:r w:rsidRPr="00FD5831">
        <w:rPr>
          <w:rFonts w:ascii="Times New Roman" w:eastAsia="Times New Roman" w:hAnsi="Times New Roman" w:cs="Times New Roman"/>
          <w:color w:val="4E4E4E"/>
          <w:sz w:val="24"/>
          <w:szCs w:val="24"/>
          <w:lang w:eastAsia="ru-RU"/>
        </w:rPr>
        <w:t xml:space="preserve"> движения. Вышли пластинки и книги песен. Участвовал в проекте «Песни нашего века». Снялся в нескольких художественных и документальных фильмах. В 1987 знакомится с гитаристом и аранжировщиком Константином Тарасовым, с которым они выступают вместе до 1998. С 1998 работает с </w:t>
      </w:r>
      <w:proofErr w:type="spellStart"/>
      <w:r w:rsidRPr="00FD5831">
        <w:rPr>
          <w:rFonts w:ascii="Times New Roman" w:eastAsia="Times New Roman" w:hAnsi="Times New Roman" w:cs="Times New Roman"/>
          <w:color w:val="4E4E4E"/>
          <w:sz w:val="24"/>
          <w:szCs w:val="24"/>
          <w:lang w:eastAsia="ru-RU"/>
        </w:rPr>
        <w:t>музыкантом-мультиинструменталистом</w:t>
      </w:r>
      <w:proofErr w:type="spellEnd"/>
      <w:r w:rsidRPr="00FD5831">
        <w:rPr>
          <w:rFonts w:ascii="Times New Roman" w:eastAsia="Times New Roman" w:hAnsi="Times New Roman" w:cs="Times New Roman"/>
          <w:color w:val="4E4E4E"/>
          <w:sz w:val="24"/>
          <w:szCs w:val="24"/>
          <w:lang w:eastAsia="ru-RU"/>
        </w:rPr>
        <w:t xml:space="preserve"> Леонидом Марголиным. В </w:t>
      </w:r>
      <w:proofErr w:type="gramStart"/>
      <w:r w:rsidRPr="00FD5831">
        <w:rPr>
          <w:rFonts w:ascii="Times New Roman" w:eastAsia="Times New Roman" w:hAnsi="Times New Roman" w:cs="Times New Roman"/>
          <w:color w:val="4E4E4E"/>
          <w:sz w:val="24"/>
          <w:szCs w:val="24"/>
          <w:lang w:eastAsia="ru-RU"/>
        </w:rPr>
        <w:t>последние несколько лет выступает</w:t>
      </w:r>
      <w:proofErr w:type="gramEnd"/>
      <w:r w:rsidRPr="00FD5831">
        <w:rPr>
          <w:rFonts w:ascii="Times New Roman" w:eastAsia="Times New Roman" w:hAnsi="Times New Roman" w:cs="Times New Roman"/>
          <w:color w:val="4E4E4E"/>
          <w:sz w:val="24"/>
          <w:szCs w:val="24"/>
          <w:lang w:eastAsia="ru-RU"/>
        </w:rPr>
        <w:t>, помимо Л. Марголина, вместе с Родионом Марченко (бас-гитара) и Витольдом Петровским (вокал).</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Лауреат премии Фонда русской поэзии «</w:t>
      </w:r>
      <w:proofErr w:type="spellStart"/>
      <w:r w:rsidRPr="00FD5831">
        <w:rPr>
          <w:rFonts w:ascii="Times New Roman" w:eastAsia="Times New Roman" w:hAnsi="Times New Roman" w:cs="Times New Roman"/>
          <w:color w:val="4E4E4E"/>
          <w:sz w:val="24"/>
          <w:szCs w:val="24"/>
          <w:lang w:eastAsia="ru-RU"/>
        </w:rPr>
        <w:t>Петрополь</w:t>
      </w:r>
      <w:proofErr w:type="spellEnd"/>
      <w:r w:rsidRPr="00FD5831">
        <w:rPr>
          <w:rFonts w:ascii="Times New Roman" w:eastAsia="Times New Roman" w:hAnsi="Times New Roman" w:cs="Times New Roman"/>
          <w:color w:val="4E4E4E"/>
          <w:sz w:val="24"/>
          <w:szCs w:val="24"/>
          <w:lang w:eastAsia="ru-RU"/>
        </w:rPr>
        <w:t xml:space="preserve">» (2001), национальной премии «Овация» (2001), </w:t>
      </w:r>
      <w:proofErr w:type="spellStart"/>
      <w:r w:rsidRPr="00FD5831">
        <w:rPr>
          <w:rFonts w:ascii="Times New Roman" w:eastAsia="Times New Roman" w:hAnsi="Times New Roman" w:cs="Times New Roman"/>
          <w:color w:val="4E4E4E"/>
          <w:sz w:val="24"/>
          <w:szCs w:val="24"/>
          <w:lang w:eastAsia="ru-RU"/>
        </w:rPr>
        <w:t>Царскосельской</w:t>
      </w:r>
      <w:proofErr w:type="spellEnd"/>
      <w:r w:rsidRPr="00FD5831">
        <w:rPr>
          <w:rFonts w:ascii="Times New Roman" w:eastAsia="Times New Roman" w:hAnsi="Times New Roman" w:cs="Times New Roman"/>
          <w:color w:val="4E4E4E"/>
          <w:sz w:val="24"/>
          <w:szCs w:val="24"/>
          <w:lang w:eastAsia="ru-RU"/>
        </w:rPr>
        <w:t xml:space="preserve"> художественной премии (2003, совместно с Л. Марголиным; 2009, совместно с Д. </w:t>
      </w:r>
      <w:proofErr w:type="spellStart"/>
      <w:r w:rsidRPr="00FD5831">
        <w:rPr>
          <w:rFonts w:ascii="Times New Roman" w:eastAsia="Times New Roman" w:hAnsi="Times New Roman" w:cs="Times New Roman"/>
          <w:color w:val="4E4E4E"/>
          <w:sz w:val="24"/>
          <w:szCs w:val="24"/>
          <w:lang w:eastAsia="ru-RU"/>
        </w:rPr>
        <w:t>Тухмановым</w:t>
      </w:r>
      <w:proofErr w:type="spellEnd"/>
      <w:r w:rsidRPr="00FD5831">
        <w:rPr>
          <w:rFonts w:ascii="Times New Roman" w:eastAsia="Times New Roman" w:hAnsi="Times New Roman" w:cs="Times New Roman"/>
          <w:color w:val="4E4E4E"/>
          <w:sz w:val="24"/>
          <w:szCs w:val="24"/>
          <w:lang w:eastAsia="ru-RU"/>
        </w:rPr>
        <w:t xml:space="preserve">, В. Смеховым, М. </w:t>
      </w:r>
      <w:proofErr w:type="spellStart"/>
      <w:r w:rsidRPr="00FD5831">
        <w:rPr>
          <w:rFonts w:ascii="Times New Roman" w:eastAsia="Times New Roman" w:hAnsi="Times New Roman" w:cs="Times New Roman"/>
          <w:color w:val="4E4E4E"/>
          <w:sz w:val="24"/>
          <w:szCs w:val="24"/>
          <w:lang w:eastAsia="ru-RU"/>
        </w:rPr>
        <w:t>Есипенко</w:t>
      </w:r>
      <w:proofErr w:type="spellEnd"/>
      <w:r w:rsidRPr="00FD5831">
        <w:rPr>
          <w:rFonts w:ascii="Times New Roman" w:eastAsia="Times New Roman" w:hAnsi="Times New Roman" w:cs="Times New Roman"/>
          <w:color w:val="4E4E4E"/>
          <w:sz w:val="24"/>
          <w:szCs w:val="24"/>
          <w:lang w:eastAsia="ru-RU"/>
        </w:rPr>
        <w:t>, В. Петровским), премии «Золотой Остап» (2003).</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Текст песни «Как здорово»:</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Музыка - это искусство создания звуков, открывающих нам огромный мир человеческих чувств, настроений и ощущений. Во все времена говорить о музыке было очень трудно.</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Музыковедческая литература обращается к читателю на изощрённом языке терминов, доступных только специалисту, а большинство музыкантов избегают разговоров о своём искусстве, так как считают, что его сокровенное содержание не поддаётся объяснению. И в то же время музыка - вид творчества, с которым постоянно соприкасается каждый из нас, независимо от образа жизни, общественного статуса и уровня интеллекта. Тяга к различным видам искусства, как правило, обусловлена работой ума и духа; желание слышать и </w:t>
      </w:r>
      <w:proofErr w:type="gramStart"/>
      <w:r w:rsidRPr="00FD5831">
        <w:rPr>
          <w:rFonts w:ascii="Times New Roman" w:eastAsia="Times New Roman" w:hAnsi="Times New Roman" w:cs="Times New Roman"/>
          <w:color w:val="4E4E4E"/>
          <w:sz w:val="24"/>
          <w:szCs w:val="24"/>
          <w:lang w:eastAsia="ru-RU"/>
        </w:rPr>
        <w:t>создавать музыку вызвано</w:t>
      </w:r>
      <w:proofErr w:type="gramEnd"/>
      <w:r w:rsidRPr="00FD5831">
        <w:rPr>
          <w:rFonts w:ascii="Times New Roman" w:eastAsia="Times New Roman" w:hAnsi="Times New Roman" w:cs="Times New Roman"/>
          <w:color w:val="4E4E4E"/>
          <w:sz w:val="24"/>
          <w:szCs w:val="24"/>
          <w:lang w:eastAsia="ru-RU"/>
        </w:rPr>
        <w:t xml:space="preserve"> не только духовными или эмоциональными, но и психофизиологическими потребностями человека.</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 xml:space="preserve">Современная авторская песня, на мой взгляд, представляет собой духовное пространство, которое человеку только предстоит освоить. </w:t>
      </w:r>
      <w:proofErr w:type="gramStart"/>
      <w:r w:rsidRPr="00FD5831">
        <w:rPr>
          <w:rFonts w:ascii="Times New Roman" w:eastAsia="Times New Roman" w:hAnsi="Times New Roman" w:cs="Times New Roman"/>
          <w:color w:val="4E4E4E"/>
          <w:sz w:val="24"/>
          <w:szCs w:val="24"/>
          <w:lang w:eastAsia="ru-RU"/>
        </w:rPr>
        <w:t xml:space="preserve">Она даёт слушателю то, чего он ждёт: разговора по душам о том, что волнует каждого из нас: о родине «большой» и «малой», о любви и дружбе, о верности и чести, романтике и вечных исканиях истины…. Авторская </w:t>
      </w:r>
      <w:r w:rsidRPr="00FD5831">
        <w:rPr>
          <w:rFonts w:ascii="Times New Roman" w:eastAsia="Times New Roman" w:hAnsi="Times New Roman" w:cs="Times New Roman"/>
          <w:color w:val="4E4E4E"/>
          <w:sz w:val="24"/>
          <w:szCs w:val="24"/>
          <w:lang w:eastAsia="ru-RU"/>
        </w:rPr>
        <w:lastRenderedPageBreak/>
        <w:t>песня открывает человеку жизнь как тайну, заставляя при этом мучительно искать ключ к её разгадке как одно из направлений в современной музыке.</w:t>
      </w:r>
      <w:proofErr w:type="gramEnd"/>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b/>
          <w:bCs/>
          <w:color w:val="4E4E4E"/>
          <w:sz w:val="24"/>
          <w:szCs w:val="24"/>
          <w:lang w:eastAsia="ru-RU"/>
        </w:rPr>
        <w:t>Список использованной литературы</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FD5831">
        <w:rPr>
          <w:rFonts w:ascii="Times New Roman" w:eastAsia="Times New Roman" w:hAnsi="Times New Roman" w:cs="Times New Roman"/>
          <w:color w:val="4E4E4E"/>
          <w:sz w:val="24"/>
          <w:szCs w:val="24"/>
          <w:lang w:eastAsia="ru-RU"/>
        </w:rPr>
        <w:t>1)Новиков</w:t>
      </w:r>
      <w:proofErr w:type="gramStart"/>
      <w:r w:rsidRPr="00FD5831">
        <w:rPr>
          <w:rFonts w:ascii="Times New Roman" w:eastAsia="Times New Roman" w:hAnsi="Times New Roman" w:cs="Times New Roman"/>
          <w:color w:val="4E4E4E"/>
          <w:sz w:val="24"/>
          <w:szCs w:val="24"/>
          <w:lang w:eastAsia="ru-RU"/>
        </w:rPr>
        <w:t xml:space="preserve"> В</w:t>
      </w:r>
      <w:proofErr w:type="gramEnd"/>
      <w:r w:rsidRPr="00FD5831">
        <w:rPr>
          <w:rFonts w:ascii="Times New Roman" w:eastAsia="Times New Roman" w:hAnsi="Times New Roman" w:cs="Times New Roman"/>
          <w:color w:val="4E4E4E"/>
          <w:sz w:val="24"/>
          <w:szCs w:val="24"/>
          <w:lang w:eastAsia="ru-RU"/>
        </w:rPr>
        <w:t>л.И., «Авторская песня», М., «Олимп»,2000,с.5-11,408.</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proofErr w:type="gramStart"/>
      <w:r w:rsidRPr="00FD5831">
        <w:rPr>
          <w:rFonts w:ascii="Times New Roman" w:eastAsia="Times New Roman" w:hAnsi="Times New Roman" w:cs="Times New Roman"/>
          <w:color w:val="4E4E4E"/>
          <w:sz w:val="24"/>
          <w:szCs w:val="24"/>
          <w:lang w:eastAsia="ru-RU"/>
        </w:rPr>
        <w:t>)«Визбор Ю.И. Не верь разлукам старина. », М., «</w:t>
      </w:r>
      <w:proofErr w:type="spellStart"/>
      <w:r w:rsidRPr="00FD5831">
        <w:rPr>
          <w:rFonts w:ascii="Times New Roman" w:eastAsia="Times New Roman" w:hAnsi="Times New Roman" w:cs="Times New Roman"/>
          <w:color w:val="4E4E4E"/>
          <w:sz w:val="24"/>
          <w:szCs w:val="24"/>
          <w:lang w:eastAsia="ru-RU"/>
        </w:rPr>
        <w:t>Эксмо</w:t>
      </w:r>
      <w:proofErr w:type="spellEnd"/>
      <w:r w:rsidRPr="00FD5831">
        <w:rPr>
          <w:rFonts w:ascii="Times New Roman" w:eastAsia="Times New Roman" w:hAnsi="Times New Roman" w:cs="Times New Roman"/>
          <w:color w:val="4E4E4E"/>
          <w:sz w:val="24"/>
          <w:szCs w:val="24"/>
          <w:lang w:eastAsia="ru-RU"/>
        </w:rPr>
        <w:t>»,2004.</w:t>
      </w:r>
      <w:proofErr w:type="gramEnd"/>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proofErr w:type="gramStart"/>
      <w:r w:rsidRPr="00FD5831">
        <w:rPr>
          <w:rFonts w:ascii="Times New Roman" w:eastAsia="Times New Roman" w:hAnsi="Times New Roman" w:cs="Times New Roman"/>
          <w:color w:val="4E4E4E"/>
          <w:sz w:val="24"/>
          <w:szCs w:val="24"/>
          <w:lang w:eastAsia="ru-RU"/>
        </w:rPr>
        <w:t>)«Современная музыка» Энциклопедия.</w:t>
      </w:r>
      <w:proofErr w:type="gramEnd"/>
      <w:r w:rsidRPr="00FD5831">
        <w:rPr>
          <w:rFonts w:ascii="Times New Roman" w:eastAsia="Times New Roman" w:hAnsi="Times New Roman" w:cs="Times New Roman"/>
          <w:color w:val="4E4E4E"/>
          <w:sz w:val="24"/>
          <w:szCs w:val="24"/>
          <w:lang w:eastAsia="ru-RU"/>
        </w:rPr>
        <w:t xml:space="preserve"> М., </w:t>
      </w:r>
      <w:proofErr w:type="spellStart"/>
      <w:r w:rsidRPr="00FD5831">
        <w:rPr>
          <w:rFonts w:ascii="Times New Roman" w:eastAsia="Times New Roman" w:hAnsi="Times New Roman" w:cs="Times New Roman"/>
          <w:color w:val="4E4E4E"/>
          <w:sz w:val="24"/>
          <w:szCs w:val="24"/>
          <w:lang w:eastAsia="ru-RU"/>
        </w:rPr>
        <w:t>Аванте+</w:t>
      </w:r>
      <w:proofErr w:type="spellEnd"/>
      <w:r w:rsidRPr="00FD5831">
        <w:rPr>
          <w:rFonts w:ascii="Times New Roman" w:eastAsia="Times New Roman" w:hAnsi="Times New Roman" w:cs="Times New Roman"/>
          <w:color w:val="4E4E4E"/>
          <w:sz w:val="24"/>
          <w:szCs w:val="24"/>
          <w:lang w:eastAsia="ru-RU"/>
        </w:rPr>
        <w:t>, 2003.</w:t>
      </w:r>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proofErr w:type="gramStart"/>
      <w:r w:rsidRPr="00FD5831">
        <w:rPr>
          <w:rFonts w:ascii="Times New Roman" w:eastAsia="Times New Roman" w:hAnsi="Times New Roman" w:cs="Times New Roman"/>
          <w:color w:val="4E4E4E"/>
          <w:sz w:val="24"/>
          <w:szCs w:val="24"/>
          <w:lang w:eastAsia="ru-RU"/>
        </w:rPr>
        <w:t>)</w:t>
      </w:r>
      <w:proofErr w:type="spellStart"/>
      <w:r w:rsidRPr="00FD5831">
        <w:rPr>
          <w:rFonts w:ascii="Times New Roman" w:eastAsia="Times New Roman" w:hAnsi="Times New Roman" w:cs="Times New Roman"/>
          <w:color w:val="4E4E4E"/>
          <w:sz w:val="24"/>
          <w:szCs w:val="24"/>
          <w:lang w:eastAsia="ru-RU"/>
        </w:rPr>
        <w:t>Википедия</w:t>
      </w:r>
      <w:proofErr w:type="spellEnd"/>
      <w:r w:rsidRPr="00FD5831">
        <w:rPr>
          <w:rFonts w:ascii="Times New Roman" w:eastAsia="Times New Roman" w:hAnsi="Times New Roman" w:cs="Times New Roman"/>
          <w:color w:val="4E4E4E"/>
          <w:sz w:val="24"/>
          <w:szCs w:val="24"/>
          <w:lang w:eastAsia="ru-RU"/>
        </w:rPr>
        <w:t xml:space="preserve"> - свободная энциклопедия</w:t>
      </w:r>
      <w:proofErr w:type="gramEnd"/>
    </w:p>
    <w:p w:rsidR="00FD5831" w:rsidRPr="00FD5831" w:rsidRDefault="00FD5831" w:rsidP="00FD5831">
      <w:pPr>
        <w:shd w:val="clear" w:color="auto" w:fill="FFFFFF"/>
        <w:spacing w:after="0" w:line="240" w:lineRule="auto"/>
        <w:jc w:val="both"/>
        <w:rPr>
          <w:rFonts w:ascii="Times New Roman" w:eastAsia="Times New Roman" w:hAnsi="Times New Roman" w:cs="Times New Roman"/>
          <w:color w:val="4E4E4E"/>
          <w:sz w:val="24"/>
          <w:szCs w:val="24"/>
          <w:lang w:eastAsia="ru-RU"/>
        </w:rPr>
      </w:pPr>
      <w:proofErr w:type="gramStart"/>
      <w:r w:rsidRPr="00FD5831">
        <w:rPr>
          <w:rFonts w:ascii="Times New Roman" w:eastAsia="Times New Roman" w:hAnsi="Times New Roman" w:cs="Times New Roman"/>
          <w:color w:val="4E4E4E"/>
          <w:sz w:val="24"/>
          <w:szCs w:val="24"/>
          <w:lang w:eastAsia="ru-RU"/>
        </w:rPr>
        <w:t>) Левин Л.И. Авторская песня // Эстрада в России.</w:t>
      </w:r>
      <w:proofErr w:type="gramEnd"/>
      <w:r w:rsidRPr="00FD5831">
        <w:rPr>
          <w:rFonts w:ascii="Times New Roman" w:eastAsia="Times New Roman" w:hAnsi="Times New Roman" w:cs="Times New Roman"/>
          <w:color w:val="4E4E4E"/>
          <w:sz w:val="24"/>
          <w:szCs w:val="24"/>
          <w:lang w:eastAsia="ru-RU"/>
        </w:rPr>
        <w:t xml:space="preserve"> XX век. Энциклопедия</w:t>
      </w:r>
    </w:p>
    <w:p w:rsidR="000714B7" w:rsidRPr="00FD5831" w:rsidRDefault="000714B7" w:rsidP="00FD5831">
      <w:pPr>
        <w:spacing w:after="0" w:line="240" w:lineRule="auto"/>
        <w:jc w:val="both"/>
        <w:rPr>
          <w:rFonts w:ascii="Times New Roman" w:hAnsi="Times New Roman" w:cs="Times New Roman"/>
          <w:sz w:val="24"/>
          <w:szCs w:val="24"/>
        </w:rPr>
      </w:pPr>
    </w:p>
    <w:sectPr w:rsidR="000714B7" w:rsidRPr="00FD5831" w:rsidSect="00071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5831"/>
    <w:rsid w:val="000714B7"/>
    <w:rsid w:val="00FD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B7"/>
  </w:style>
  <w:style w:type="paragraph" w:styleId="2">
    <w:name w:val="heading 2"/>
    <w:basedOn w:val="a"/>
    <w:link w:val="20"/>
    <w:uiPriority w:val="9"/>
    <w:qFormat/>
    <w:rsid w:val="00FD5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8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58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6093300">
      <w:bodyDiv w:val="1"/>
      <w:marLeft w:val="0"/>
      <w:marRight w:val="0"/>
      <w:marTop w:val="0"/>
      <w:marBottom w:val="0"/>
      <w:divBdr>
        <w:top w:val="none" w:sz="0" w:space="0" w:color="auto"/>
        <w:left w:val="none" w:sz="0" w:space="0" w:color="auto"/>
        <w:bottom w:val="none" w:sz="0" w:space="0" w:color="auto"/>
        <w:right w:val="none" w:sz="0" w:space="0" w:color="auto"/>
      </w:divBdr>
      <w:divsChild>
        <w:div w:id="103804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4758</Words>
  <Characters>27124</Characters>
  <Application>Microsoft Office Word</Application>
  <DocSecurity>0</DocSecurity>
  <Lines>226</Lines>
  <Paragraphs>63</Paragraphs>
  <ScaleCrop>false</ScaleCrop>
  <Company/>
  <LinksUpToDate>false</LinksUpToDate>
  <CharactersWithSpaces>31819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2020-11-16T06:00:00Z</dcterms:created>
  <dcterms:modified xsi:type="dcterms:W3CDTF">2020-11-16T06:02:00Z</dcterms:modified>
</cp:coreProperties>
</file>